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111" w:rsidRPr="000635C4" w:rsidRDefault="00F21111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C96537" w:rsidRPr="000635C4" w:rsidRDefault="00C96537" w:rsidP="00C96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1F2267" w:rsidRPr="000635C4" w:rsidRDefault="001F2267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9ED" w:rsidRPr="000635C4" w:rsidRDefault="00D669ED" w:rsidP="00D669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Информирование потребителя об аварийных ситуациях в распределительных электрических сетях,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энергии.</w:t>
      </w:r>
    </w:p>
    <w:p w:rsidR="00D669ED" w:rsidRPr="000635C4" w:rsidRDefault="00D669ED" w:rsidP="00D669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111" w:rsidRPr="000635C4" w:rsidRDefault="00F21111" w:rsidP="00D669E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Круг заявителей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физические лица, юридические лица и индивидуальные предприниматели.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Размер платы за предоставленные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): </w:t>
      </w:r>
      <w:r w:rsidR="001F2267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0822AB" w:rsidRPr="000635C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оступление обращения потребителя, </w:t>
      </w:r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наличие подписанных </w:t>
      </w:r>
      <w:proofErr w:type="gramStart"/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>Акта разграничения границ балансовой принадлежности сторон</w:t>
      </w:r>
      <w:proofErr w:type="gramEnd"/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между </w:t>
      </w:r>
      <w:r w:rsidR="00C96537">
        <w:rPr>
          <w:rFonts w:ascii="Times New Roman" w:eastAsia="Times New Roman" w:hAnsi="Times New Roman" w:cs="Times New Roman"/>
          <w:color w:val="000000"/>
          <w:sz w:val="26"/>
          <w:szCs w:val="26"/>
        </w:rPr>
        <w:t>АО «ВВЭК</w:t>
      </w:r>
      <w:r w:rsidR="004638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0822AB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потребителем, наличие договора на электроснабжение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Результат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0822AB" w:rsidRPr="000635C4">
        <w:rPr>
          <w:rFonts w:ascii="Times New Roman" w:eastAsia="Times New Roman" w:hAnsi="Times New Roman" w:cs="Times New Roman"/>
          <w:sz w:val="26"/>
          <w:szCs w:val="26"/>
        </w:rPr>
        <w:t>Уведомление потребителя об аварийной ситуации в распределительных электрических сетях и предположительном времени восстановления электроснабжения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21111" w:rsidRPr="000635C4" w:rsidRDefault="00F21111" w:rsidP="001F226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0822AB" w:rsidRPr="000635C4">
        <w:rPr>
          <w:rFonts w:ascii="Times New Roman" w:eastAsia="Times New Roman" w:hAnsi="Times New Roman" w:cs="Times New Roman"/>
          <w:sz w:val="26"/>
          <w:szCs w:val="26"/>
        </w:rPr>
        <w:t>0,5 часа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0822AB" w:rsidRPr="000635C4" w:rsidRDefault="00F21111" w:rsidP="001F2267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Состав, последовательность и сроки оказания услуги (процесса):</w:t>
      </w:r>
    </w:p>
    <w:tbl>
      <w:tblPr>
        <w:tblW w:w="148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2986"/>
        <w:gridCol w:w="2826"/>
        <w:gridCol w:w="2268"/>
        <w:gridCol w:w="3364"/>
      </w:tblGrid>
      <w:tr w:rsidR="00D669ED" w:rsidRPr="000635C4" w:rsidTr="007A57F6">
        <w:trPr>
          <w:trHeight w:hRule="exact"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Этап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Содержание/условия этапа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Срок исполнения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Ссылка на нормативный правовой акт</w:t>
            </w:r>
          </w:p>
        </w:tc>
      </w:tr>
      <w:tr w:rsidR="00D669ED" w:rsidRPr="000635C4" w:rsidTr="007A57F6">
        <w:trPr>
          <w:trHeight w:hRule="exact" w:val="2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Информирование Потребителей о плановых/внеплановых отключениях в распределительных электрических сетях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C9653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Наличие в Инструкции об оперативных взаимоотношениях между электротехническим персоналом </w:t>
            </w:r>
            <w:r w:rsidR="00C96537">
              <w:rPr>
                <w:rFonts w:ascii="Times New Roman" w:eastAsia="Times New Roman" w:hAnsi="Times New Roman" w:cs="Times New Roman"/>
                <w:bCs/>
                <w:color w:val="000000"/>
              </w:rPr>
              <w:t>АО «ВЭЭК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» и электротехническим персоналом Потребителя электрической энергии при эксплуатации электросетей и электрооборудования пункта об информировании потребителя о плановых/внеплановых отключениях в распределительных электрических сетях и предполагаемых сроках устранения.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телефону потребителя указанному в Инструкции. Сообщается о плановых/внеплановых отключениях в распределительных электрических сетях и предполагаемом времени восстановления электроснабжения.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После получения подтверждения оперативного персонала о плановых/внеплановых отключениях в распределительных электрических сетях.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Гражданский Кодекс Российской Федерации  ст.546</w:t>
            </w:r>
          </w:p>
        </w:tc>
      </w:tr>
      <w:tr w:rsidR="00D669ED" w:rsidRPr="000635C4" w:rsidTr="007A57F6">
        <w:trPr>
          <w:trHeight w:hRule="exact" w:val="5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Информирование Потребителей плановых/внеплановых отключениях в распределительных электрических сетях 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C9653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Отсутствие в Инструкции об оперативных взаимоотношениях между электротехническим персоналом </w:t>
            </w:r>
            <w:r w:rsidR="00C96537">
              <w:rPr>
                <w:rFonts w:ascii="Times New Roman" w:eastAsia="Times New Roman" w:hAnsi="Times New Roman" w:cs="Times New Roman"/>
                <w:bCs/>
                <w:color w:val="000000"/>
              </w:rPr>
              <w:t>АО «ВВЭК»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электротехническим персоналом Потребителя электрической энергии при эксплуатации электросетей и электрооборудования пункта об информировании потребителя о плановых/внеплановых отключениях в распределительных электрических сетях и предполагаемых сроках устранения.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 телефону во время запроса потребителя. Сообщается о плановых/внеплановых отключениях в распределительных электрических сетях и предполагаемом времени восстановления электроснабжения.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После телефонного запроса потребителя о причинах отсутствия электроснабжения и после получения подтверждения оперативного персонала о плановых/внеплановых отключениях в распределительных электрических сетях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669ED" w:rsidRPr="000635C4" w:rsidTr="007A57F6">
        <w:trPr>
          <w:trHeight w:hRule="exact" w:val="3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Подготовка и доведение до потребителя запрашиваемой информации о плановых/внеплановых отключениях в распределительных электрических сетях </w:t>
            </w:r>
            <w:r w:rsidR="00C9653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АО «ВВЭК» 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 письменному запросу потребителя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1. Письменное обращение потребителя с запросом о причинах и времени плановых/внеплановых отключениях в распределительных электрических сетях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2. Подготовка запрашиваемой информации и направление письменного ответа заявителю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Уполномоченными лицами Потребителя в форме письменного заявления на имя </w:t>
            </w:r>
            <w:r w:rsidR="002C3F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генерального 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директора </w:t>
            </w:r>
            <w:r w:rsidR="00C96537">
              <w:rPr>
                <w:rFonts w:ascii="Times New Roman" w:eastAsia="Times New Roman" w:hAnsi="Times New Roman" w:cs="Times New Roman"/>
                <w:bCs/>
                <w:color w:val="000000"/>
              </w:rPr>
              <w:t>АО «ВВЭК»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редоставляются в приемной по адресу пр. Ильича, д. 32).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Не более 30 календарных дней с даты получения заявления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Правила Полного и (или) частичного ограничения режима потребления электрической энергии (утвержденных постановлением Правительства Российской Федерации от 04.05.2012г. №442 в редакции от 11.08.2014г.)</w:t>
            </w:r>
          </w:p>
        </w:tc>
      </w:tr>
      <w:tr w:rsidR="00D669ED" w:rsidRPr="000635C4" w:rsidTr="007A57F6">
        <w:trPr>
          <w:trHeight w:hRule="exact" w:val="3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Разработка и утверждение сетевой организацией графиков аварийного ограничения потребления электрической энергии.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Заключе</w:t>
            </w:r>
            <w:r w:rsidR="002C3F4D">
              <w:rPr>
                <w:rFonts w:ascii="Times New Roman" w:eastAsia="Times New Roman" w:hAnsi="Times New Roman" w:cs="Times New Roman"/>
                <w:bCs/>
                <w:color w:val="000000"/>
              </w:rPr>
              <w:t>нный с филиалом «Нижновэнерго» П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АО "МРСК Центра и Приволжья» договор об оказании услуги по передаче электрической энергии.</w:t>
            </w:r>
            <w:bookmarkStart w:id="0" w:name="_GoBack"/>
            <w:bookmarkEnd w:id="0"/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Не позднее чем за 10 дней до начала очередного периода.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05.05.2012г., 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 06.06.2013г. № 290.</w:t>
            </w:r>
          </w:p>
        </w:tc>
      </w:tr>
      <w:tr w:rsidR="00D669ED" w:rsidRPr="000635C4" w:rsidTr="007A57F6">
        <w:trPr>
          <w:trHeight w:hRule="exact" w:val="1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Доведения до сведения энергосбытовых организаций и их потребителей графиков аварийного ограничений.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Утвержденные графики аварийного ограничения потребления электрической энергии.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Письменно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05.05.2012г.</w:t>
            </w:r>
          </w:p>
        </w:tc>
      </w:tr>
      <w:tr w:rsidR="00D669ED" w:rsidRPr="000635C4" w:rsidTr="007A57F6">
        <w:trPr>
          <w:trHeight w:hRule="exact" w:val="1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Утвержденные графики аварийного ограничения потребления электрической энергии.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Электронная форма публикации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7A57F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</w:t>
            </w:r>
            <w:r w:rsidR="007A57F6"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 рабочих дней после утверждения графиков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39 Правил полного и (или) частичного ограничения режима потребления электрической энергии, утвержденные Постановлением №442 от 05.05.2012г</w:t>
            </w:r>
          </w:p>
        </w:tc>
      </w:tr>
      <w:tr w:rsidR="00D669ED" w:rsidRPr="000635C4" w:rsidTr="007A57F6">
        <w:trPr>
          <w:trHeight w:hRule="exact" w:val="3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Введение ограничения режима потребления по графикам ограничения режима потребления электрической энергии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</w:t>
            </w:r>
            <w:r w:rsidR="007A57F6"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иных чрезвычайных ситуациях.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Письменное уведомление потребителя участвующего в графике аварийного ограничения потребления электрической энергии. 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7A57F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</w:t>
            </w:r>
            <w:r w:rsidR="007A57F6"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 дней с даты принятия такого решения, но не позднее чем за 24 часа до введения указанных мер.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Подпункт «а» пункта 35 Правил полного и (или) частичного ограничения режима потребления электрической энергии, утвержденные Постановлением №442 от 05.05.2012г</w:t>
            </w:r>
          </w:p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Пункт 33 Правил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  <w:tr w:rsidR="00D669ED" w:rsidRPr="000635C4" w:rsidTr="007A57F6">
        <w:trPr>
          <w:trHeight w:hRule="exact" w:val="2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Введение временного отключения (за исключением потребителей с аварийной броней)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При невозможности введения в действие графиков ограничения режима потребления электрической энергии в сроки, необходимые для предупреждения или предотвращения аварийных электроэнергетических режимов.</w:t>
            </w:r>
          </w:p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Без предварительного уведомления с незамедлительным оповещением после введения временного отключения.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bCs/>
                <w:color w:val="000000"/>
              </w:rPr>
              <w:t>Подпункт «б» пункта 35 Правил полного и (или) частичного ограничения режима потребления электрической энергии, утвержденные Постановлением №442 от 05.05.2012г</w:t>
            </w:r>
          </w:p>
          <w:p w:rsidR="00D669ED" w:rsidRPr="000635C4" w:rsidRDefault="00D669ED" w:rsidP="00D6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0822AB" w:rsidRPr="000635C4" w:rsidRDefault="000822AB" w:rsidP="00082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6B3" w:rsidRDefault="001A16B3" w:rsidP="001A16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1F2267" w:rsidRPr="000635C4" w:rsidRDefault="001F2267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AB" w:rsidRPr="000635C4" w:rsidRDefault="000822AB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2AB" w:rsidRPr="000635C4" w:rsidRDefault="000822AB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2AB" w:rsidRPr="000635C4" w:rsidRDefault="000822AB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57F6" w:rsidRPr="000635C4" w:rsidRDefault="007A57F6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B4A" w:rsidRPr="000635C4" w:rsidRDefault="005B4B4A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4B4A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A16B3"/>
    <w:rsid w:val="001C736B"/>
    <w:rsid w:val="001F2267"/>
    <w:rsid w:val="00281979"/>
    <w:rsid w:val="00297370"/>
    <w:rsid w:val="002C3F4D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63873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1409"/>
    <w:rsid w:val="008F3B5E"/>
    <w:rsid w:val="009156F7"/>
    <w:rsid w:val="00921505"/>
    <w:rsid w:val="009445CC"/>
    <w:rsid w:val="009668BB"/>
    <w:rsid w:val="00985F03"/>
    <w:rsid w:val="009940C1"/>
    <w:rsid w:val="009B4305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96537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F4D36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7</cp:revision>
  <cp:lastPrinted>2015-03-02T08:45:00Z</cp:lastPrinted>
  <dcterms:created xsi:type="dcterms:W3CDTF">2015-05-21T13:09:00Z</dcterms:created>
  <dcterms:modified xsi:type="dcterms:W3CDTF">2016-08-03T06:50:00Z</dcterms:modified>
</cp:coreProperties>
</file>