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8DD" w:rsidRPr="008E0519" w:rsidRDefault="000338DD">
      <w:pPr>
        <w:spacing w:before="20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15290" w:rsidRPr="008E0519" w:rsidRDefault="00015290" w:rsidP="00015290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0338DD" w:rsidRPr="008E0519" w:rsidRDefault="00237AA9" w:rsidP="00015290">
      <w:pPr>
        <w:pStyle w:val="3"/>
        <w:jc w:val="center"/>
        <w:rPr>
          <w:rFonts w:ascii="Times New Roman" w:eastAsia="Times New Roman" w:hAnsi="Times New Roman" w:cs="Times New Roman"/>
          <w:b w:val="0"/>
          <w:color w:val="auto"/>
          <w:w w:val="102"/>
          <w:sz w:val="26"/>
          <w:szCs w:val="26"/>
          <w:lang w:val="ru-RU"/>
        </w:rPr>
      </w:pPr>
      <w:r w:rsidRPr="008E0519"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val="ru-RU"/>
        </w:rPr>
        <w:t>ПАСПОРТ</w:t>
      </w:r>
      <w:r w:rsidRPr="008E0519">
        <w:rPr>
          <w:rFonts w:ascii="Times New Roman" w:eastAsia="Times New Roman" w:hAnsi="Times New Roman" w:cs="Times New Roman"/>
          <w:b w:val="0"/>
          <w:color w:val="auto"/>
          <w:spacing w:val="16"/>
          <w:sz w:val="26"/>
          <w:szCs w:val="26"/>
          <w:lang w:val="ru-RU"/>
        </w:rPr>
        <w:t xml:space="preserve"> </w:t>
      </w:r>
      <w:r w:rsidRPr="008E0519"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val="ru-RU"/>
        </w:rPr>
        <w:t>УСЛУГИ</w:t>
      </w:r>
      <w:r w:rsidRPr="008E0519">
        <w:rPr>
          <w:rFonts w:ascii="Times New Roman" w:eastAsia="Times New Roman" w:hAnsi="Times New Roman" w:cs="Times New Roman"/>
          <w:b w:val="0"/>
          <w:color w:val="auto"/>
          <w:spacing w:val="29"/>
          <w:sz w:val="26"/>
          <w:szCs w:val="26"/>
          <w:lang w:val="ru-RU"/>
        </w:rPr>
        <w:t xml:space="preserve"> </w:t>
      </w:r>
      <w:r w:rsidRPr="008E0519"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val="ru-RU"/>
        </w:rPr>
        <w:t>(ПРОЦЕССА)</w:t>
      </w:r>
      <w:r w:rsidRPr="008E0519">
        <w:rPr>
          <w:rFonts w:ascii="Times New Roman" w:eastAsia="Times New Roman" w:hAnsi="Times New Roman" w:cs="Times New Roman"/>
          <w:b w:val="0"/>
          <w:color w:val="auto"/>
          <w:spacing w:val="53"/>
          <w:sz w:val="26"/>
          <w:szCs w:val="26"/>
          <w:lang w:val="ru-RU"/>
        </w:rPr>
        <w:t xml:space="preserve"> </w:t>
      </w:r>
      <w:r w:rsidRPr="008E0519"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val="ru-RU"/>
        </w:rPr>
        <w:t>СЕТЕВОЙ</w:t>
      </w:r>
      <w:r w:rsidRPr="008E0519">
        <w:rPr>
          <w:rFonts w:ascii="Times New Roman" w:eastAsia="Times New Roman" w:hAnsi="Times New Roman" w:cs="Times New Roman"/>
          <w:b w:val="0"/>
          <w:color w:val="auto"/>
          <w:spacing w:val="58"/>
          <w:sz w:val="26"/>
          <w:szCs w:val="26"/>
          <w:lang w:val="ru-RU"/>
        </w:rPr>
        <w:t xml:space="preserve"> </w:t>
      </w:r>
      <w:r w:rsidRPr="008E0519">
        <w:rPr>
          <w:rFonts w:ascii="Times New Roman" w:eastAsia="Times New Roman" w:hAnsi="Times New Roman" w:cs="Times New Roman"/>
          <w:b w:val="0"/>
          <w:color w:val="auto"/>
          <w:w w:val="102"/>
          <w:sz w:val="26"/>
          <w:szCs w:val="26"/>
          <w:lang w:val="ru-RU"/>
        </w:rPr>
        <w:t>ОРГАНИЗАЦИИ</w:t>
      </w:r>
    </w:p>
    <w:p w:rsidR="002B602E" w:rsidRPr="008E0519" w:rsidRDefault="0048288A" w:rsidP="0048288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E0519">
        <w:rPr>
          <w:rFonts w:ascii="Times New Roman" w:hAnsi="Times New Roman" w:cs="Times New Roman"/>
          <w:b/>
          <w:sz w:val="24"/>
          <w:szCs w:val="24"/>
          <w:lang w:val="ru-RU"/>
        </w:rPr>
        <w:t>Технологическое присоединение юридического лица или индивидуального предпринимателя, максимальная мощность энергопринимающих устройств которых составляет</w:t>
      </w:r>
      <w:r w:rsidR="00244935" w:rsidRPr="008E05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8E0519">
        <w:rPr>
          <w:rFonts w:ascii="Times New Roman" w:hAnsi="Times New Roman" w:cs="Times New Roman"/>
          <w:b/>
          <w:sz w:val="24"/>
          <w:szCs w:val="24"/>
          <w:lang w:val="ru-RU"/>
        </w:rPr>
        <w:t>свыше 150 кВт и менее 670 кВт</w:t>
      </w:r>
      <w:r w:rsidR="00180944">
        <w:rPr>
          <w:rFonts w:ascii="Times New Roman" w:hAnsi="Times New Roman" w:cs="Times New Roman"/>
          <w:b/>
          <w:sz w:val="24"/>
          <w:szCs w:val="24"/>
          <w:lang w:val="ru-RU"/>
        </w:rPr>
        <w:t>, а так же</w:t>
      </w:r>
      <w:r w:rsidR="00180944" w:rsidRPr="00180944">
        <w:rPr>
          <w:lang w:val="ru-RU"/>
        </w:rPr>
        <w:t xml:space="preserve"> </w:t>
      </w:r>
      <w:r w:rsidR="00180944" w:rsidRPr="00180944">
        <w:rPr>
          <w:rFonts w:ascii="Times New Roman" w:hAnsi="Times New Roman" w:cs="Times New Roman"/>
          <w:b/>
          <w:sz w:val="24"/>
          <w:szCs w:val="24"/>
          <w:lang w:val="ru-RU"/>
        </w:rPr>
        <w:t xml:space="preserve">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</w:t>
      </w:r>
      <w:proofErr w:type="spellStart"/>
      <w:r w:rsidR="00180944" w:rsidRPr="00180944">
        <w:rPr>
          <w:rFonts w:ascii="Times New Roman" w:hAnsi="Times New Roman" w:cs="Times New Roman"/>
          <w:b/>
          <w:sz w:val="24"/>
          <w:szCs w:val="24"/>
          <w:lang w:val="ru-RU"/>
        </w:rPr>
        <w:t>энергопринимающих</w:t>
      </w:r>
      <w:proofErr w:type="spellEnd"/>
      <w:r w:rsidR="00180944" w:rsidRPr="0018094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устройств, максимальная мощность которых составляет свыше 150 кВт (с учетом ранее присоединенных в данной точке присоединения </w:t>
      </w:r>
      <w:proofErr w:type="spellStart"/>
      <w:r w:rsidR="00180944" w:rsidRPr="00180944">
        <w:rPr>
          <w:rFonts w:ascii="Times New Roman" w:hAnsi="Times New Roman" w:cs="Times New Roman"/>
          <w:b/>
          <w:sz w:val="24"/>
          <w:szCs w:val="24"/>
          <w:lang w:val="ru-RU"/>
        </w:rPr>
        <w:t>энергопринимающих</w:t>
      </w:r>
      <w:proofErr w:type="spellEnd"/>
      <w:r w:rsidR="00180944" w:rsidRPr="0018094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устройств), и объектов </w:t>
      </w:r>
      <w:proofErr w:type="spellStart"/>
      <w:r w:rsidR="00180944" w:rsidRPr="00180944">
        <w:rPr>
          <w:rFonts w:ascii="Times New Roman" w:hAnsi="Times New Roman" w:cs="Times New Roman"/>
          <w:b/>
          <w:sz w:val="24"/>
          <w:szCs w:val="24"/>
          <w:lang w:val="ru-RU"/>
        </w:rPr>
        <w:t>микрогенерации</w:t>
      </w:r>
      <w:proofErr w:type="spellEnd"/>
    </w:p>
    <w:p w:rsidR="000338DD" w:rsidRPr="008E0519" w:rsidRDefault="00237AA9" w:rsidP="007E385C">
      <w:pPr>
        <w:pStyle w:val="2"/>
        <w:spacing w:before="0"/>
        <w:ind w:firstLine="426"/>
        <w:jc w:val="both"/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</w:pPr>
      <w:r w:rsidRPr="008E0519">
        <w:rPr>
          <w:rFonts w:ascii="Times New Roman" w:eastAsia="Times New Roman" w:hAnsi="Times New Roman" w:cs="Times New Roman"/>
          <w:color w:val="auto"/>
          <w:w w:val="91"/>
          <w:lang w:val="ru-RU"/>
        </w:rPr>
        <w:t>Круг</w:t>
      </w:r>
      <w:r w:rsidRPr="008E0519">
        <w:rPr>
          <w:rFonts w:ascii="Times New Roman" w:eastAsia="Times New Roman" w:hAnsi="Times New Roman" w:cs="Times New Roman"/>
          <w:color w:val="auto"/>
          <w:spacing w:val="-2"/>
          <w:w w:val="91"/>
          <w:lang w:val="ru-RU"/>
        </w:rPr>
        <w:t xml:space="preserve"> </w:t>
      </w:r>
      <w:r w:rsidRPr="008E0519">
        <w:rPr>
          <w:rFonts w:ascii="Times New Roman" w:eastAsia="Times New Roman" w:hAnsi="Times New Roman" w:cs="Times New Roman"/>
          <w:color w:val="auto"/>
          <w:w w:val="91"/>
          <w:lang w:val="ru-RU"/>
        </w:rPr>
        <w:t>заявителей</w:t>
      </w:r>
      <w:r w:rsidR="00E85DEE" w:rsidRPr="008E0519">
        <w:rPr>
          <w:rFonts w:ascii="Times New Roman" w:eastAsia="Times New Roman" w:hAnsi="Times New Roman" w:cs="Times New Roman"/>
          <w:color w:val="auto"/>
          <w:w w:val="91"/>
          <w:lang w:val="ru-RU"/>
        </w:rPr>
        <w:t>:</w:t>
      </w:r>
      <w:r w:rsidRPr="008E0519">
        <w:rPr>
          <w:rFonts w:ascii="Times New Roman" w:eastAsia="Times New Roman" w:hAnsi="Times New Roman" w:cs="Times New Roman"/>
          <w:b w:val="0"/>
          <w:color w:val="auto"/>
          <w:spacing w:val="-19"/>
          <w:lang w:val="ru-RU"/>
        </w:rPr>
        <w:t xml:space="preserve"> </w:t>
      </w:r>
      <w:r w:rsidR="00E85DEE" w:rsidRPr="008E0519">
        <w:rPr>
          <w:rFonts w:ascii="Times New Roman" w:eastAsia="Times New Roman" w:hAnsi="Times New Roman" w:cs="Times New Roman"/>
          <w:b w:val="0"/>
          <w:color w:val="auto"/>
          <w:spacing w:val="-19"/>
          <w:lang w:val="ru-RU"/>
        </w:rPr>
        <w:t xml:space="preserve"> </w:t>
      </w:r>
      <w:r w:rsidR="00E85DEE" w:rsidRPr="008E0519"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  <w:t>Юридические лица или индивидуальные предприниматели, максимальная мощность энергопринимающих устройств которых составляет свыше 150 кВт и менее 670 кВт</w:t>
      </w:r>
      <w:r w:rsidR="00180944" w:rsidRPr="00180944"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  <w:t>, а так же</w:t>
      </w:r>
      <w:r w:rsidR="00180944">
        <w:rPr>
          <w:lang w:val="ru-RU"/>
        </w:rPr>
        <w:t xml:space="preserve"> </w:t>
      </w:r>
      <w:r w:rsidR="00180944" w:rsidRPr="00180944"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  <w:t>юридически</w:t>
      </w:r>
      <w:r w:rsidR="00180944"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  <w:t>е</w:t>
      </w:r>
      <w:r w:rsidR="00180944" w:rsidRPr="00180944"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  <w:t xml:space="preserve"> лиц</w:t>
      </w:r>
      <w:r w:rsidR="00180944"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  <w:t>а</w:t>
      </w:r>
      <w:r w:rsidR="00180944" w:rsidRPr="00180944"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  <w:t xml:space="preserve"> или индивидуальны</w:t>
      </w:r>
      <w:r w:rsidR="00180944"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  <w:t>е</w:t>
      </w:r>
      <w:r w:rsidR="00180944" w:rsidRPr="00180944"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  <w:t xml:space="preserve"> предпринимател</w:t>
      </w:r>
      <w:r w:rsidR="00180944"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  <w:t>и</w:t>
      </w:r>
      <w:r w:rsidR="00180944" w:rsidRPr="00180944"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  <w:t xml:space="preserve"> в целях одновременного технологического присоединения к объектам электросетевого хозяйства с уровнем напряжения до 1000 В </w:t>
      </w:r>
      <w:proofErr w:type="spellStart"/>
      <w:r w:rsidR="00180944" w:rsidRPr="00180944"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  <w:t>энергопринимающих</w:t>
      </w:r>
      <w:proofErr w:type="spellEnd"/>
      <w:r w:rsidR="00180944" w:rsidRPr="00180944"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  <w:t xml:space="preserve"> устройств, максимальная мощность которых составляет свыше 150 кВт (с учетом ранее присоединенных в данной точке присоединения </w:t>
      </w:r>
      <w:proofErr w:type="spellStart"/>
      <w:r w:rsidR="00180944" w:rsidRPr="00180944"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  <w:t>энергопринимающих</w:t>
      </w:r>
      <w:proofErr w:type="spellEnd"/>
      <w:r w:rsidR="00180944" w:rsidRPr="00180944"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  <w:t xml:space="preserve"> устройств), и объектов </w:t>
      </w:r>
      <w:proofErr w:type="spellStart"/>
      <w:r w:rsidR="00180944" w:rsidRPr="00180944"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  <w:t>микрогенерации</w:t>
      </w:r>
      <w:proofErr w:type="spellEnd"/>
      <w:r w:rsidR="00056A2B" w:rsidRPr="008E0519"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  <w:t>.</w:t>
      </w:r>
    </w:p>
    <w:p w:rsidR="0047216E" w:rsidRPr="008E0519" w:rsidRDefault="00237AA9" w:rsidP="0047216E">
      <w:pPr>
        <w:pStyle w:val="2"/>
        <w:spacing w:before="120"/>
        <w:ind w:firstLine="426"/>
        <w:jc w:val="both"/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</w:pPr>
      <w:r w:rsidRPr="008E0519">
        <w:rPr>
          <w:rFonts w:ascii="Times New Roman" w:eastAsia="Times New Roman" w:hAnsi="Times New Roman" w:cs="Times New Roman"/>
          <w:color w:val="auto"/>
          <w:w w:val="91"/>
          <w:lang w:val="ru-RU"/>
        </w:rPr>
        <w:t xml:space="preserve">Размер </w:t>
      </w:r>
      <w:r w:rsidR="00145DA9" w:rsidRPr="008E0519">
        <w:rPr>
          <w:rFonts w:ascii="Times New Roman" w:eastAsia="Times New Roman" w:hAnsi="Times New Roman" w:cs="Times New Roman"/>
          <w:color w:val="auto"/>
          <w:w w:val="91"/>
          <w:lang w:val="ru-RU"/>
        </w:rPr>
        <w:t>п</w:t>
      </w:r>
      <w:r w:rsidRPr="008E0519">
        <w:rPr>
          <w:rFonts w:ascii="Times New Roman" w:eastAsia="Times New Roman" w:hAnsi="Times New Roman" w:cs="Times New Roman"/>
          <w:color w:val="auto"/>
          <w:w w:val="91"/>
          <w:lang w:val="ru-RU"/>
        </w:rPr>
        <w:t xml:space="preserve">латы за </w:t>
      </w:r>
      <w:r w:rsidR="00145DA9" w:rsidRPr="008E0519">
        <w:rPr>
          <w:rFonts w:ascii="Times New Roman" w:eastAsia="Times New Roman" w:hAnsi="Times New Roman" w:cs="Times New Roman"/>
          <w:color w:val="auto"/>
          <w:w w:val="91"/>
          <w:lang w:val="ru-RU"/>
        </w:rPr>
        <w:t>п</w:t>
      </w:r>
      <w:r w:rsidRPr="008E0519">
        <w:rPr>
          <w:rFonts w:ascii="Times New Roman" w:eastAsia="Times New Roman" w:hAnsi="Times New Roman" w:cs="Times New Roman"/>
          <w:color w:val="auto"/>
          <w:w w:val="91"/>
          <w:lang w:val="ru-RU"/>
        </w:rPr>
        <w:t>редоставление услуги (</w:t>
      </w:r>
      <w:r w:rsidR="00145DA9" w:rsidRPr="008E0519">
        <w:rPr>
          <w:rFonts w:ascii="Times New Roman" w:eastAsia="Times New Roman" w:hAnsi="Times New Roman" w:cs="Times New Roman"/>
          <w:color w:val="auto"/>
          <w:w w:val="91"/>
          <w:lang w:val="ru-RU"/>
        </w:rPr>
        <w:t>процесса</w:t>
      </w:r>
      <w:r w:rsidRPr="008E0519">
        <w:rPr>
          <w:rFonts w:ascii="Times New Roman" w:eastAsia="Times New Roman" w:hAnsi="Times New Roman" w:cs="Times New Roman"/>
          <w:color w:val="auto"/>
          <w:w w:val="91"/>
          <w:lang w:val="ru-RU"/>
        </w:rPr>
        <w:t>) и основание ее взимания:</w:t>
      </w:r>
      <w:r w:rsidR="00B01F11" w:rsidRPr="008E0519"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  <w:t xml:space="preserve"> </w:t>
      </w:r>
      <w:r w:rsidR="0047216E" w:rsidRPr="008E0519"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  <w:t>Установленные уполномоченным органом исполнительной власти в области государственного регулирования тарифов ставки платы за мощность, стандартизированные ставки, либо решение РЭК об установлении платы по индивидуальному проекту.</w:t>
      </w:r>
    </w:p>
    <w:p w:rsidR="000128B3" w:rsidRPr="008E0519" w:rsidRDefault="00237AA9" w:rsidP="007E385C">
      <w:pPr>
        <w:pStyle w:val="2"/>
        <w:spacing w:before="120"/>
        <w:ind w:firstLine="426"/>
        <w:jc w:val="both"/>
        <w:rPr>
          <w:rFonts w:ascii="Times New Roman" w:eastAsia="Times New Roman" w:hAnsi="Times New Roman" w:cs="Times New Roman"/>
          <w:color w:val="auto"/>
          <w:w w:val="93"/>
          <w:lang w:val="ru-RU"/>
        </w:rPr>
      </w:pPr>
      <w:r w:rsidRPr="008E0519">
        <w:rPr>
          <w:rFonts w:ascii="Times New Roman" w:eastAsia="Times New Roman" w:hAnsi="Times New Roman" w:cs="Times New Roman"/>
          <w:color w:val="auto"/>
          <w:w w:val="90"/>
          <w:lang w:val="ru-RU"/>
        </w:rPr>
        <w:t>Условия</w:t>
      </w:r>
      <w:r w:rsidRPr="008E0519">
        <w:rPr>
          <w:rFonts w:ascii="Times New Roman" w:eastAsia="Times New Roman" w:hAnsi="Times New Roman" w:cs="Times New Roman"/>
          <w:color w:val="auto"/>
          <w:spacing w:val="-18"/>
          <w:w w:val="90"/>
          <w:lang w:val="ru-RU"/>
        </w:rPr>
        <w:t xml:space="preserve"> </w:t>
      </w:r>
      <w:r w:rsidRPr="008E0519">
        <w:rPr>
          <w:rFonts w:ascii="Times New Roman" w:eastAsia="Times New Roman" w:hAnsi="Times New Roman" w:cs="Times New Roman"/>
          <w:color w:val="auto"/>
          <w:w w:val="90"/>
          <w:lang w:val="ru-RU"/>
        </w:rPr>
        <w:t>оказания</w:t>
      </w:r>
      <w:r w:rsidRPr="008E0519">
        <w:rPr>
          <w:rFonts w:ascii="Times New Roman" w:eastAsia="Times New Roman" w:hAnsi="Times New Roman" w:cs="Times New Roman"/>
          <w:color w:val="auto"/>
          <w:spacing w:val="43"/>
          <w:w w:val="90"/>
          <w:lang w:val="ru-RU"/>
        </w:rPr>
        <w:t xml:space="preserve"> </w:t>
      </w:r>
      <w:r w:rsidRPr="008E0519">
        <w:rPr>
          <w:rFonts w:ascii="Times New Roman" w:eastAsia="Times New Roman" w:hAnsi="Times New Roman" w:cs="Times New Roman"/>
          <w:color w:val="auto"/>
          <w:w w:val="90"/>
          <w:lang w:val="ru-RU"/>
        </w:rPr>
        <w:t>услуги</w:t>
      </w:r>
      <w:r w:rsidRPr="008E0519">
        <w:rPr>
          <w:rFonts w:ascii="Times New Roman" w:eastAsia="Times New Roman" w:hAnsi="Times New Roman" w:cs="Times New Roman"/>
          <w:color w:val="auto"/>
          <w:spacing w:val="15"/>
          <w:w w:val="90"/>
          <w:lang w:val="ru-RU"/>
        </w:rPr>
        <w:t xml:space="preserve"> </w:t>
      </w:r>
      <w:r w:rsidRPr="008E0519">
        <w:rPr>
          <w:rFonts w:ascii="Times New Roman" w:eastAsia="Times New Roman" w:hAnsi="Times New Roman" w:cs="Times New Roman"/>
          <w:color w:val="auto"/>
          <w:w w:val="90"/>
          <w:lang w:val="ru-RU"/>
        </w:rPr>
        <w:t>(</w:t>
      </w:r>
      <w:r w:rsidR="00145DA9" w:rsidRPr="008E0519">
        <w:rPr>
          <w:rFonts w:ascii="Times New Roman" w:eastAsia="Times New Roman" w:hAnsi="Times New Roman" w:cs="Times New Roman"/>
          <w:color w:val="auto"/>
          <w:w w:val="93"/>
          <w:lang w:val="ru-RU"/>
        </w:rPr>
        <w:t>процесса</w:t>
      </w:r>
      <w:r w:rsidR="00E85DEE" w:rsidRPr="008E0519">
        <w:rPr>
          <w:rFonts w:ascii="Times New Roman" w:eastAsia="Times New Roman" w:hAnsi="Times New Roman" w:cs="Times New Roman"/>
          <w:color w:val="auto"/>
          <w:w w:val="93"/>
          <w:lang w:val="ru-RU"/>
        </w:rPr>
        <w:t>):</w:t>
      </w:r>
    </w:p>
    <w:p w:rsidR="000128B3" w:rsidRPr="008E0519" w:rsidRDefault="000128B3" w:rsidP="000128B3">
      <w:pPr>
        <w:pStyle w:val="2"/>
        <w:numPr>
          <w:ilvl w:val="0"/>
          <w:numId w:val="3"/>
        </w:numPr>
        <w:spacing w:before="0"/>
        <w:jc w:val="both"/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</w:pPr>
      <w:r w:rsidRPr="008E0519"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  <w:t xml:space="preserve">Максимальная мощность </w:t>
      </w:r>
      <w:proofErr w:type="spellStart"/>
      <w:r w:rsidRPr="008E0519"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  <w:t>энергопринимающих</w:t>
      </w:r>
      <w:proofErr w:type="spellEnd"/>
      <w:r w:rsidRPr="008E0519"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  <w:t xml:space="preserve"> устройств составляет свыше 150 кВт и менее 670 кВт.</w:t>
      </w:r>
    </w:p>
    <w:p w:rsidR="000128B3" w:rsidRPr="008E0519" w:rsidRDefault="000128B3" w:rsidP="000128B3">
      <w:pPr>
        <w:pStyle w:val="2"/>
        <w:numPr>
          <w:ilvl w:val="0"/>
          <w:numId w:val="3"/>
        </w:numPr>
        <w:spacing w:before="0"/>
        <w:jc w:val="both"/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</w:pPr>
      <w:r w:rsidRPr="008E0519"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  <w:t>В заявке, направляемой заявителем</w:t>
      </w:r>
      <w:r w:rsidR="001603B1" w:rsidRPr="008E0519"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  <w:t>,</w:t>
      </w:r>
      <w:r w:rsidRPr="008E0519"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  <w:t xml:space="preserve"> должны быть указаны следующие сведения:</w:t>
      </w:r>
    </w:p>
    <w:p w:rsidR="000128B3" w:rsidRPr="008E0519" w:rsidRDefault="000128B3" w:rsidP="000128B3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0519">
        <w:rPr>
          <w:rFonts w:ascii="Times New Roman" w:hAnsi="Times New Roman" w:cs="Times New Roman"/>
          <w:sz w:val="24"/>
          <w:szCs w:val="24"/>
          <w:lang w:val="ru-RU"/>
        </w:rPr>
        <w:t>реквизиты заявителя (для юридических лиц - полное наименование и номер записи в Едином государственном реестре юридических лиц, для индивидуальных предпринимателей - номер записи в Едином государственном реестре индивидуальных предпринимате</w:t>
      </w:r>
      <w:r w:rsidR="001603B1" w:rsidRPr="008E0519">
        <w:rPr>
          <w:rFonts w:ascii="Times New Roman" w:hAnsi="Times New Roman" w:cs="Times New Roman"/>
          <w:sz w:val="24"/>
          <w:szCs w:val="24"/>
          <w:lang w:val="ru-RU"/>
        </w:rPr>
        <w:t>лей и дата ее внесения в реестр)</w:t>
      </w:r>
      <w:r w:rsidRPr="008E0519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128B3" w:rsidRPr="008E0519" w:rsidRDefault="000128B3" w:rsidP="000128B3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Par498"/>
      <w:bookmarkEnd w:id="0"/>
      <w:r w:rsidRPr="008E0519">
        <w:rPr>
          <w:rFonts w:ascii="Times New Roman" w:hAnsi="Times New Roman" w:cs="Times New Roman"/>
          <w:sz w:val="24"/>
          <w:szCs w:val="24"/>
          <w:lang w:val="ru-RU"/>
        </w:rPr>
        <w:t>наименование и место нахождения энергопринимающих устройств, которые необходимо присоединить к электрическим сетям сетевой организации;</w:t>
      </w:r>
    </w:p>
    <w:p w:rsidR="000128B3" w:rsidRPr="008E0519" w:rsidRDefault="000128B3" w:rsidP="000128B3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Par499"/>
      <w:bookmarkEnd w:id="1"/>
      <w:r w:rsidRPr="008E0519">
        <w:rPr>
          <w:rFonts w:ascii="Times New Roman" w:hAnsi="Times New Roman" w:cs="Times New Roman"/>
          <w:sz w:val="24"/>
          <w:szCs w:val="24"/>
          <w:lang w:val="ru-RU"/>
        </w:rPr>
        <w:t>место нахождения заявителя;</w:t>
      </w:r>
    </w:p>
    <w:p w:rsidR="000128B3" w:rsidRPr="008E0519" w:rsidRDefault="000128B3" w:rsidP="000128B3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0519">
        <w:rPr>
          <w:rFonts w:ascii="Times New Roman" w:hAnsi="Times New Roman" w:cs="Times New Roman"/>
          <w:sz w:val="24"/>
          <w:szCs w:val="24"/>
          <w:lang w:val="ru-RU"/>
        </w:rPr>
        <w:t>запрашиваемая максимальная мощность энергопринимающих устройств заявителя;</w:t>
      </w:r>
    </w:p>
    <w:p w:rsidR="000128B3" w:rsidRPr="008E0519" w:rsidRDefault="000128B3" w:rsidP="000128B3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Par501"/>
      <w:bookmarkEnd w:id="2"/>
      <w:r w:rsidRPr="008E0519">
        <w:rPr>
          <w:rFonts w:ascii="Times New Roman" w:hAnsi="Times New Roman" w:cs="Times New Roman"/>
          <w:sz w:val="24"/>
          <w:szCs w:val="24"/>
          <w:lang w:val="ru-RU"/>
        </w:rPr>
        <w:t>количество точек присоединения с указанием технических параметров элементов энергопринимающих устройств;</w:t>
      </w:r>
    </w:p>
    <w:p w:rsidR="000128B3" w:rsidRPr="008E0519" w:rsidRDefault="000128B3" w:rsidP="000128B3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Par502"/>
      <w:bookmarkEnd w:id="3"/>
      <w:r w:rsidRPr="008E0519">
        <w:rPr>
          <w:rFonts w:ascii="Times New Roman" w:hAnsi="Times New Roman" w:cs="Times New Roman"/>
          <w:sz w:val="24"/>
          <w:szCs w:val="24"/>
          <w:lang w:val="ru-RU"/>
        </w:rPr>
        <w:t>заявляемый уровень надежности энергопринимающих устройств;</w:t>
      </w:r>
    </w:p>
    <w:p w:rsidR="000128B3" w:rsidRPr="008E0519" w:rsidRDefault="000128B3" w:rsidP="000128B3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Par506"/>
      <w:bookmarkEnd w:id="4"/>
      <w:r w:rsidRPr="008E0519">
        <w:rPr>
          <w:rFonts w:ascii="Times New Roman" w:hAnsi="Times New Roman" w:cs="Times New Roman"/>
          <w:sz w:val="24"/>
          <w:szCs w:val="24"/>
          <w:lang w:val="ru-RU"/>
        </w:rPr>
        <w:t>сроки проектирования и поэтапного введения в эксплуатацию энергопринимающих устройств (в том числе по этапам и очередям);</w:t>
      </w:r>
    </w:p>
    <w:p w:rsidR="00145DA9" w:rsidRPr="008E0519" w:rsidRDefault="000128B3" w:rsidP="000128B3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Par507"/>
      <w:bookmarkEnd w:id="5"/>
      <w:r w:rsidRPr="008E0519">
        <w:rPr>
          <w:rFonts w:ascii="Times New Roman" w:hAnsi="Times New Roman" w:cs="Times New Roman"/>
          <w:sz w:val="24"/>
          <w:szCs w:val="24"/>
          <w:lang w:val="ru-RU"/>
        </w:rPr>
        <w:t>планируемое распределение максимальной мощности, сроков ввода и сведения о категории надежности электроснабжения при вводе энергопринимающих устройств по этапам и очередям.</w:t>
      </w:r>
    </w:p>
    <w:p w:rsidR="00A5568E" w:rsidRPr="00180944" w:rsidRDefault="000128B3" w:rsidP="00156A0B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w w:val="93"/>
          <w:sz w:val="26"/>
          <w:szCs w:val="26"/>
          <w:lang w:val="ru-RU"/>
        </w:rPr>
      </w:pPr>
      <w:r w:rsidRPr="008E0519">
        <w:rPr>
          <w:rFonts w:ascii="Times New Roman" w:hAnsi="Times New Roman" w:cs="Times New Roman"/>
          <w:sz w:val="24"/>
          <w:szCs w:val="24"/>
          <w:lang w:val="ru-RU"/>
        </w:rPr>
        <w:t>характер нагрузки (вид производственной деятельности).</w:t>
      </w:r>
    </w:p>
    <w:p w:rsidR="00180944" w:rsidRPr="008E0519" w:rsidRDefault="00180944" w:rsidP="00180944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w w:val="93"/>
          <w:sz w:val="26"/>
          <w:szCs w:val="26"/>
          <w:lang w:val="ru-RU"/>
        </w:rPr>
      </w:pPr>
      <w:r w:rsidRPr="00180944">
        <w:rPr>
          <w:rFonts w:ascii="Times New Roman" w:eastAsia="Times New Roman" w:hAnsi="Times New Roman" w:cs="Times New Roman"/>
          <w:w w:val="93"/>
          <w:sz w:val="26"/>
          <w:szCs w:val="26"/>
          <w:lang w:val="ru-RU"/>
        </w:rPr>
        <w:t xml:space="preserve">запрашиваемая максимальная мощность присоединяемых объектов </w:t>
      </w:r>
      <w:proofErr w:type="spellStart"/>
      <w:r w:rsidRPr="00180944">
        <w:rPr>
          <w:rFonts w:ascii="Times New Roman" w:eastAsia="Times New Roman" w:hAnsi="Times New Roman" w:cs="Times New Roman"/>
          <w:w w:val="93"/>
          <w:sz w:val="26"/>
          <w:szCs w:val="26"/>
          <w:lang w:val="ru-RU"/>
        </w:rPr>
        <w:t>микрогенерации</w:t>
      </w:r>
      <w:proofErr w:type="spellEnd"/>
      <w:r w:rsidRPr="00180944">
        <w:rPr>
          <w:rFonts w:ascii="Times New Roman" w:eastAsia="Times New Roman" w:hAnsi="Times New Roman" w:cs="Times New Roman"/>
          <w:w w:val="93"/>
          <w:sz w:val="26"/>
          <w:szCs w:val="26"/>
          <w:lang w:val="ru-RU"/>
        </w:rPr>
        <w:t xml:space="preserve"> заявителя, количество, мощность генераторов и их паспортные технические характеристики.</w:t>
      </w:r>
    </w:p>
    <w:p w:rsidR="00A5568E" w:rsidRPr="008E0519" w:rsidRDefault="00A5568E" w:rsidP="00A5568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w w:val="91"/>
          <w:sz w:val="26"/>
          <w:szCs w:val="26"/>
          <w:lang w:val="ru-RU"/>
        </w:rPr>
      </w:pPr>
    </w:p>
    <w:p w:rsidR="008E0519" w:rsidRPr="008E0519" w:rsidRDefault="00180944" w:rsidP="008E051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w w:val="93"/>
          <w:sz w:val="26"/>
          <w:szCs w:val="26"/>
          <w:lang w:val="ru-RU"/>
        </w:rPr>
      </w:pPr>
      <w:bookmarkStart w:id="6" w:name="_GoBack"/>
      <w:bookmarkEnd w:id="6"/>
      <w:r w:rsidRPr="008E0519">
        <w:rPr>
          <w:rFonts w:ascii="Times New Roman" w:eastAsia="Times New Roman" w:hAnsi="Times New Roman" w:cs="Times New Roman"/>
          <w:b/>
          <w:w w:val="91"/>
          <w:sz w:val="26"/>
          <w:szCs w:val="26"/>
          <w:lang w:val="ru-RU"/>
        </w:rPr>
        <w:t>Результа</w:t>
      </w:r>
      <w:r w:rsidRPr="008E0519">
        <w:rPr>
          <w:rFonts w:ascii="Times New Roman" w:eastAsia="Times New Roman" w:hAnsi="Times New Roman" w:cs="Times New Roman"/>
          <w:b/>
          <w:w w:val="92"/>
          <w:sz w:val="26"/>
          <w:szCs w:val="26"/>
          <w:lang w:val="ru-RU"/>
        </w:rPr>
        <w:t>т</w:t>
      </w:r>
      <w:r w:rsidRPr="008E0519">
        <w:rPr>
          <w:rFonts w:ascii="Times New Roman" w:eastAsia="Times New Roman" w:hAnsi="Times New Roman" w:cs="Times New Roman"/>
          <w:b/>
          <w:spacing w:val="-30"/>
          <w:sz w:val="26"/>
          <w:szCs w:val="26"/>
          <w:lang w:val="ru-RU"/>
        </w:rPr>
        <w:t xml:space="preserve"> </w:t>
      </w:r>
      <w:r w:rsidRPr="008E0519">
        <w:rPr>
          <w:rFonts w:ascii="Times New Roman" w:hAnsi="Times New Roman" w:cs="Times New Roman"/>
          <w:b/>
          <w:spacing w:val="-30"/>
          <w:sz w:val="26"/>
          <w:szCs w:val="26"/>
          <w:lang w:val="ru-RU"/>
        </w:rPr>
        <w:t>оказания</w:t>
      </w:r>
      <w:r w:rsidR="00237AA9" w:rsidRPr="008E0519">
        <w:rPr>
          <w:rFonts w:ascii="Times New Roman" w:eastAsia="Times New Roman" w:hAnsi="Times New Roman" w:cs="Times New Roman"/>
          <w:b/>
          <w:spacing w:val="8"/>
          <w:w w:val="93"/>
          <w:sz w:val="26"/>
          <w:szCs w:val="26"/>
          <w:lang w:val="ru-RU"/>
        </w:rPr>
        <w:t xml:space="preserve"> </w:t>
      </w:r>
      <w:r w:rsidR="00237AA9" w:rsidRPr="008E0519">
        <w:rPr>
          <w:rFonts w:ascii="Times New Roman" w:eastAsia="Times New Roman" w:hAnsi="Times New Roman" w:cs="Times New Roman"/>
          <w:b/>
          <w:w w:val="93"/>
          <w:sz w:val="26"/>
          <w:szCs w:val="26"/>
          <w:lang w:val="ru-RU"/>
        </w:rPr>
        <w:t>услуги</w:t>
      </w:r>
      <w:r w:rsidR="00237AA9" w:rsidRPr="008E0519">
        <w:rPr>
          <w:rFonts w:ascii="Times New Roman" w:eastAsia="Times New Roman" w:hAnsi="Times New Roman" w:cs="Times New Roman"/>
          <w:b/>
          <w:spacing w:val="-11"/>
          <w:w w:val="93"/>
          <w:sz w:val="26"/>
          <w:szCs w:val="26"/>
          <w:lang w:val="ru-RU"/>
        </w:rPr>
        <w:t xml:space="preserve"> </w:t>
      </w:r>
      <w:r w:rsidR="00145DA9" w:rsidRPr="008E0519">
        <w:rPr>
          <w:rFonts w:ascii="Times New Roman" w:eastAsia="Times New Roman" w:hAnsi="Times New Roman" w:cs="Times New Roman"/>
          <w:b/>
          <w:w w:val="90"/>
          <w:sz w:val="26"/>
          <w:szCs w:val="26"/>
          <w:lang w:val="ru-RU"/>
        </w:rPr>
        <w:t>(</w:t>
      </w:r>
      <w:r w:rsidR="00145DA9" w:rsidRPr="008E0519">
        <w:rPr>
          <w:rFonts w:ascii="Times New Roman" w:eastAsia="Times New Roman" w:hAnsi="Times New Roman" w:cs="Times New Roman"/>
          <w:b/>
          <w:w w:val="93"/>
          <w:sz w:val="26"/>
          <w:szCs w:val="26"/>
          <w:lang w:val="ru-RU"/>
        </w:rPr>
        <w:t>процесса</w:t>
      </w:r>
      <w:r w:rsidR="00145DA9" w:rsidRPr="008E0519">
        <w:rPr>
          <w:rFonts w:ascii="Times New Roman" w:eastAsia="Times New Roman" w:hAnsi="Times New Roman" w:cs="Times New Roman"/>
          <w:b/>
          <w:w w:val="90"/>
          <w:sz w:val="26"/>
          <w:szCs w:val="26"/>
          <w:lang w:val="ru-RU"/>
        </w:rPr>
        <w:t>)</w:t>
      </w:r>
      <w:r w:rsidR="00237AA9" w:rsidRPr="008E0519">
        <w:rPr>
          <w:rFonts w:ascii="Times New Roman" w:eastAsia="Times New Roman" w:hAnsi="Times New Roman" w:cs="Times New Roman"/>
          <w:b/>
          <w:w w:val="96"/>
          <w:sz w:val="26"/>
          <w:szCs w:val="26"/>
          <w:lang w:val="ru-RU"/>
        </w:rPr>
        <w:t>:</w:t>
      </w:r>
      <w:r w:rsidR="00237AA9" w:rsidRPr="008E0519">
        <w:rPr>
          <w:rFonts w:ascii="Times New Roman" w:eastAsia="Times New Roman" w:hAnsi="Times New Roman" w:cs="Times New Roman"/>
          <w:spacing w:val="-47"/>
          <w:sz w:val="26"/>
          <w:szCs w:val="26"/>
          <w:lang w:val="ru-RU"/>
        </w:rPr>
        <w:t xml:space="preserve"> </w:t>
      </w:r>
      <w:r w:rsidR="00D62106" w:rsidRPr="008E0519">
        <w:rPr>
          <w:rFonts w:ascii="Times New Roman" w:eastAsia="Times New Roman" w:hAnsi="Times New Roman" w:cs="Times New Roman"/>
          <w:bCs/>
          <w:w w:val="93"/>
          <w:sz w:val="26"/>
          <w:szCs w:val="26"/>
          <w:lang w:val="ru-RU"/>
        </w:rPr>
        <w:t>фактическое подключение энергопринимающих устройств Заявителя</w:t>
      </w:r>
      <w:r w:rsidR="001603B1" w:rsidRPr="008E0519">
        <w:rPr>
          <w:rFonts w:ascii="Times New Roman" w:eastAsia="Times New Roman" w:hAnsi="Times New Roman" w:cs="Times New Roman"/>
          <w:bCs/>
          <w:w w:val="93"/>
          <w:sz w:val="26"/>
          <w:szCs w:val="26"/>
          <w:lang w:val="ru-RU"/>
        </w:rPr>
        <w:t xml:space="preserve"> к электрической сети </w:t>
      </w:r>
    </w:p>
    <w:p w:rsidR="008E0519" w:rsidRPr="008E0519" w:rsidRDefault="00237AA9" w:rsidP="008E0519">
      <w:pPr>
        <w:pStyle w:val="2"/>
        <w:keepNext w:val="0"/>
        <w:keepLines w:val="0"/>
        <w:spacing w:before="0"/>
        <w:ind w:firstLine="425"/>
        <w:jc w:val="both"/>
        <w:rPr>
          <w:rFonts w:ascii="Times New Roman" w:eastAsia="Times New Roman" w:hAnsi="Times New Roman" w:cs="Times New Roman"/>
          <w:b w:val="0"/>
          <w:color w:val="auto"/>
          <w:w w:val="93"/>
          <w:lang w:val="ru-RU"/>
        </w:rPr>
      </w:pPr>
      <w:r w:rsidRPr="008E0519">
        <w:rPr>
          <w:rFonts w:ascii="Times New Roman" w:eastAsia="Times New Roman" w:hAnsi="Times New Roman" w:cs="Times New Roman"/>
          <w:color w:val="auto"/>
          <w:w w:val="93"/>
          <w:lang w:val="ru-RU"/>
        </w:rPr>
        <w:lastRenderedPageBreak/>
        <w:t xml:space="preserve">Общий </w:t>
      </w:r>
      <w:r w:rsidR="00145DA9" w:rsidRPr="008E0519">
        <w:rPr>
          <w:rFonts w:ascii="Times New Roman" w:eastAsia="Times New Roman" w:hAnsi="Times New Roman" w:cs="Times New Roman"/>
          <w:color w:val="auto"/>
          <w:w w:val="93"/>
          <w:lang w:val="ru-RU"/>
        </w:rPr>
        <w:t>срок</w:t>
      </w:r>
      <w:r w:rsidRPr="008E0519">
        <w:rPr>
          <w:rFonts w:ascii="Times New Roman" w:eastAsia="Times New Roman" w:hAnsi="Times New Roman" w:cs="Times New Roman"/>
          <w:color w:val="auto"/>
          <w:w w:val="93"/>
          <w:lang w:val="ru-RU"/>
        </w:rPr>
        <w:t xml:space="preserve"> оказания услуги </w:t>
      </w:r>
      <w:r w:rsidR="00145DA9" w:rsidRPr="008E0519">
        <w:rPr>
          <w:rFonts w:ascii="Times New Roman" w:eastAsia="Times New Roman" w:hAnsi="Times New Roman" w:cs="Times New Roman"/>
          <w:color w:val="auto"/>
          <w:w w:val="93"/>
          <w:lang w:val="ru-RU"/>
        </w:rPr>
        <w:t>(процесса)</w:t>
      </w:r>
      <w:r w:rsidRPr="008E0519">
        <w:rPr>
          <w:rFonts w:ascii="Times New Roman" w:eastAsia="Times New Roman" w:hAnsi="Times New Roman" w:cs="Times New Roman"/>
          <w:color w:val="auto"/>
          <w:w w:val="93"/>
          <w:lang w:val="ru-RU"/>
        </w:rPr>
        <w:t>:</w:t>
      </w:r>
      <w:r w:rsidRPr="008E0519">
        <w:rPr>
          <w:rFonts w:ascii="Times New Roman" w:eastAsia="Times New Roman" w:hAnsi="Times New Roman" w:cs="Times New Roman"/>
          <w:b w:val="0"/>
          <w:color w:val="auto"/>
          <w:w w:val="93"/>
          <w:lang w:val="ru-RU"/>
        </w:rPr>
        <w:t xml:space="preserve"> </w:t>
      </w:r>
      <w:r w:rsidR="00015290" w:rsidRPr="008E0519">
        <w:rPr>
          <w:rFonts w:ascii="Times New Roman" w:eastAsia="Times New Roman" w:hAnsi="Times New Roman" w:cs="Times New Roman"/>
          <w:b w:val="0"/>
          <w:color w:val="000000" w:themeColor="text1"/>
          <w:w w:val="93"/>
          <w:lang w:val="ru-RU"/>
        </w:rPr>
        <w:t xml:space="preserve">в течение 4 месяцев </w:t>
      </w:r>
      <w:r w:rsidR="00015290" w:rsidRPr="008E0519">
        <w:rPr>
          <w:rFonts w:ascii="Times New Roman" w:eastAsia="Times New Roman" w:hAnsi="Times New Roman" w:cs="Times New Roman"/>
          <w:b w:val="0"/>
          <w:color w:val="auto"/>
          <w:w w:val="93"/>
          <w:lang w:val="ru-RU"/>
        </w:rPr>
        <w:t xml:space="preserve">с момента заключения договора при условии </w:t>
      </w:r>
      <w:r w:rsidR="00015290" w:rsidRPr="008E0519">
        <w:rPr>
          <w:rFonts w:ascii="Times New Roman" w:hAnsi="Times New Roman" w:cs="Times New Roman"/>
          <w:b w:val="0"/>
          <w:color w:val="auto"/>
          <w:w w:val="93"/>
          <w:lang w:val="ru-RU"/>
        </w:rPr>
        <w:t>готовности объектов заявителя (</w:t>
      </w:r>
      <w:r w:rsidR="00015290" w:rsidRPr="008E0519">
        <w:rPr>
          <w:rFonts w:ascii="Times New Roman" w:eastAsia="Times New Roman" w:hAnsi="Times New Roman" w:cs="Times New Roman"/>
          <w:b w:val="0"/>
          <w:color w:val="auto"/>
          <w:w w:val="93"/>
          <w:lang w:val="ru-RU"/>
        </w:rPr>
        <w:t>в случае технологического присоединения к сетям до 20 кВ включительно, если расстояние от сетей необходимого класса напряжения до границ участка заявителя составляет не более 300 метров в городах и поселках городского типа и не более</w:t>
      </w:r>
      <w:r w:rsidR="00464AC4" w:rsidRPr="008E0519">
        <w:rPr>
          <w:rFonts w:ascii="Times New Roman" w:eastAsia="Times New Roman" w:hAnsi="Times New Roman" w:cs="Times New Roman"/>
          <w:b w:val="0"/>
          <w:color w:val="auto"/>
          <w:w w:val="93"/>
          <w:lang w:val="ru-RU"/>
        </w:rPr>
        <w:t xml:space="preserve"> 500 метров в сельской местност</w:t>
      </w:r>
      <w:r w:rsidR="00015290" w:rsidRPr="008E0519">
        <w:rPr>
          <w:rFonts w:ascii="Times New Roman" w:eastAsia="Times New Roman" w:hAnsi="Times New Roman" w:cs="Times New Roman"/>
          <w:b w:val="0"/>
          <w:color w:val="auto"/>
          <w:w w:val="93"/>
          <w:lang w:val="ru-RU"/>
        </w:rPr>
        <w:t>и и от сетевой организации не требуется выполнение работ по строительству (реконструкции) объектов электросетевого хозяйства</w:t>
      </w:r>
      <w:r w:rsidR="004A7A00" w:rsidRPr="008E0519">
        <w:rPr>
          <w:rFonts w:ascii="Times New Roman" w:eastAsia="Times New Roman" w:hAnsi="Times New Roman" w:cs="Times New Roman"/>
          <w:b w:val="0"/>
          <w:color w:val="auto"/>
          <w:w w:val="93"/>
          <w:lang w:val="ru-RU"/>
        </w:rPr>
        <w:t>,</w:t>
      </w:r>
      <w:r w:rsidR="004A7A00" w:rsidRPr="008E0519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  <w:r w:rsidR="004A7A00" w:rsidRPr="008E0519">
        <w:rPr>
          <w:rFonts w:ascii="Times New Roman" w:eastAsia="Times New Roman" w:hAnsi="Times New Roman" w:cs="Times New Roman"/>
          <w:b w:val="0"/>
          <w:color w:val="auto"/>
          <w:w w:val="93"/>
          <w:lang w:val="ru-RU"/>
        </w:rPr>
        <w:t>включенных (подлежащих включению) в инвестиционные программы сетевых организаций (в том числе смежных сетевых организаций), и (или) объектов по производству электрической энергии,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(или) объектов электроэнергетики</w:t>
      </w:r>
      <w:r w:rsidR="00015290" w:rsidRPr="008E0519">
        <w:rPr>
          <w:rFonts w:ascii="Times New Roman" w:eastAsia="Times New Roman" w:hAnsi="Times New Roman" w:cs="Times New Roman"/>
          <w:b w:val="0"/>
          <w:color w:val="auto"/>
          <w:w w:val="93"/>
          <w:lang w:val="ru-RU"/>
        </w:rPr>
        <w:t xml:space="preserve">), </w:t>
      </w:r>
      <w:r w:rsidR="000027FE" w:rsidRPr="008E0519">
        <w:rPr>
          <w:rFonts w:ascii="Times New Roman" w:eastAsia="Times New Roman" w:hAnsi="Times New Roman" w:cs="Times New Roman"/>
          <w:b w:val="0"/>
          <w:color w:val="000000" w:themeColor="text1"/>
          <w:w w:val="93"/>
          <w:lang w:val="ru-RU"/>
        </w:rPr>
        <w:t>в ин</w:t>
      </w:r>
      <w:r w:rsidR="00015290" w:rsidRPr="008E0519">
        <w:rPr>
          <w:rFonts w:ascii="Times New Roman" w:eastAsia="Times New Roman" w:hAnsi="Times New Roman" w:cs="Times New Roman"/>
          <w:b w:val="0"/>
          <w:color w:val="000000" w:themeColor="text1"/>
          <w:w w:val="93"/>
          <w:lang w:val="ru-RU"/>
        </w:rPr>
        <w:t>ых случаях 1 год</w:t>
      </w:r>
      <w:r w:rsidR="00015290" w:rsidRPr="008E0519">
        <w:rPr>
          <w:rFonts w:ascii="Times New Roman" w:hAnsi="Times New Roman" w:cs="Times New Roman"/>
          <w:b w:val="0"/>
          <w:color w:val="000000" w:themeColor="text1"/>
          <w:w w:val="93"/>
          <w:lang w:val="ru-RU"/>
        </w:rPr>
        <w:t xml:space="preserve"> </w:t>
      </w:r>
      <w:r w:rsidR="00015290" w:rsidRPr="008E0519">
        <w:rPr>
          <w:rFonts w:ascii="Times New Roman" w:eastAsia="Times New Roman" w:hAnsi="Times New Roman" w:cs="Times New Roman"/>
          <w:b w:val="0"/>
          <w:color w:val="auto"/>
          <w:w w:val="93"/>
          <w:lang w:val="ru-RU"/>
        </w:rPr>
        <w:t>(если более короткие сроки не предусмотрены инвестиционной программой</w:t>
      </w:r>
      <w:r w:rsidR="00464AC4" w:rsidRPr="008E0519">
        <w:rPr>
          <w:rFonts w:ascii="Times New Roman" w:eastAsia="Times New Roman" w:hAnsi="Times New Roman" w:cs="Times New Roman"/>
          <w:b w:val="0"/>
          <w:color w:val="auto"/>
          <w:w w:val="93"/>
          <w:lang w:val="ru-RU"/>
        </w:rPr>
        <w:t>,</w:t>
      </w:r>
      <w:r w:rsidR="00015290" w:rsidRPr="008E0519">
        <w:rPr>
          <w:rFonts w:ascii="Times New Roman" w:eastAsia="Times New Roman" w:hAnsi="Times New Roman" w:cs="Times New Roman"/>
          <w:b w:val="0"/>
          <w:color w:val="auto"/>
          <w:w w:val="93"/>
          <w:lang w:val="ru-RU"/>
        </w:rPr>
        <w:t xml:space="preserve"> соответствующей сетевой организации или соглашением сторон)</w:t>
      </w:r>
      <w:r w:rsidR="00464AC4" w:rsidRPr="008E0519">
        <w:rPr>
          <w:rFonts w:ascii="Times New Roman" w:eastAsia="Times New Roman" w:hAnsi="Times New Roman" w:cs="Times New Roman"/>
          <w:b w:val="0"/>
          <w:color w:val="auto"/>
          <w:w w:val="93"/>
          <w:lang w:val="ru-RU"/>
        </w:rPr>
        <w:t>.</w:t>
      </w:r>
    </w:p>
    <w:p w:rsidR="002B602E" w:rsidRPr="008E0519" w:rsidRDefault="00237AA9" w:rsidP="007E385C">
      <w:pPr>
        <w:pStyle w:val="2"/>
        <w:spacing w:before="0"/>
        <w:ind w:firstLine="284"/>
        <w:rPr>
          <w:rFonts w:ascii="Times New Roman" w:eastAsia="Times New Roman" w:hAnsi="Times New Roman" w:cs="Times New Roman"/>
          <w:color w:val="auto"/>
          <w:w w:val="93"/>
          <w:lang w:val="ru-RU"/>
        </w:rPr>
      </w:pPr>
      <w:r w:rsidRPr="008E0519">
        <w:rPr>
          <w:rFonts w:ascii="Times New Roman" w:eastAsia="Times New Roman" w:hAnsi="Times New Roman" w:cs="Times New Roman"/>
          <w:color w:val="auto"/>
          <w:w w:val="93"/>
          <w:lang w:val="ru-RU"/>
        </w:rPr>
        <w:t>Состав</w:t>
      </w:r>
      <w:r w:rsidR="00145DA9" w:rsidRPr="008E0519">
        <w:rPr>
          <w:rFonts w:ascii="Times New Roman" w:eastAsia="Times New Roman" w:hAnsi="Times New Roman" w:cs="Times New Roman"/>
          <w:color w:val="auto"/>
          <w:w w:val="93"/>
          <w:lang w:val="ru-RU"/>
        </w:rPr>
        <w:t>, п</w:t>
      </w:r>
      <w:r w:rsidRPr="008E0519">
        <w:rPr>
          <w:rFonts w:ascii="Times New Roman" w:eastAsia="Times New Roman" w:hAnsi="Times New Roman" w:cs="Times New Roman"/>
          <w:color w:val="auto"/>
          <w:w w:val="93"/>
          <w:lang w:val="ru-RU"/>
        </w:rPr>
        <w:t xml:space="preserve">оследовательность и сроки оказания услуги </w:t>
      </w:r>
      <w:r w:rsidR="00145DA9" w:rsidRPr="008E0519">
        <w:rPr>
          <w:rFonts w:ascii="Times New Roman" w:eastAsia="Times New Roman" w:hAnsi="Times New Roman" w:cs="Times New Roman"/>
          <w:color w:val="auto"/>
          <w:w w:val="93"/>
          <w:lang w:val="ru-RU"/>
        </w:rPr>
        <w:t>(процесса)</w:t>
      </w:r>
      <w:r w:rsidRPr="008E0519">
        <w:rPr>
          <w:rFonts w:ascii="Times New Roman" w:eastAsia="Times New Roman" w:hAnsi="Times New Roman" w:cs="Times New Roman"/>
          <w:color w:val="auto"/>
          <w:w w:val="93"/>
          <w:lang w:val="ru-RU"/>
        </w:rPr>
        <w:t>:</w:t>
      </w:r>
    </w:p>
    <w:tbl>
      <w:tblPr>
        <w:tblpPr w:leftFromText="180" w:rightFromText="180" w:vertAnchor="text" w:horzAnchor="margin" w:tblpX="-421" w:tblpY="102"/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4"/>
        <w:gridCol w:w="992"/>
        <w:gridCol w:w="2552"/>
        <w:gridCol w:w="1984"/>
        <w:gridCol w:w="3115"/>
        <w:gridCol w:w="1280"/>
      </w:tblGrid>
      <w:tr w:rsidR="007E385C" w:rsidRPr="00CF3A0B" w:rsidTr="007E385C">
        <w:trPr>
          <w:trHeight w:hRule="exact" w:val="723"/>
        </w:trPr>
        <w:tc>
          <w:tcPr>
            <w:tcW w:w="714" w:type="dxa"/>
          </w:tcPr>
          <w:p w:rsidR="00E85DEE" w:rsidRPr="008E0519" w:rsidRDefault="00E85DEE" w:rsidP="007E385C">
            <w:pPr>
              <w:pStyle w:val="a3"/>
              <w:jc w:val="center"/>
              <w:rPr>
                <w:rFonts w:ascii="Times New Roman" w:hAnsi="Times New Roman" w:cs="Times New Roman"/>
                <w:b/>
                <w:w w:val="93"/>
                <w:sz w:val="20"/>
                <w:szCs w:val="20"/>
                <w:lang w:val="ru-RU"/>
              </w:rPr>
            </w:pPr>
            <w:r w:rsidRPr="008E0519">
              <w:rPr>
                <w:rFonts w:ascii="Times New Roman" w:hAnsi="Times New Roman" w:cs="Times New Roman"/>
                <w:b/>
                <w:w w:val="93"/>
                <w:sz w:val="20"/>
                <w:szCs w:val="20"/>
                <w:lang w:val="ru-RU"/>
              </w:rPr>
              <w:t>№</w:t>
            </w:r>
          </w:p>
          <w:p w:rsidR="00E85DEE" w:rsidRPr="008E0519" w:rsidRDefault="00E85DEE" w:rsidP="007E385C">
            <w:pPr>
              <w:pStyle w:val="a3"/>
              <w:jc w:val="center"/>
              <w:rPr>
                <w:rFonts w:ascii="Times New Roman" w:hAnsi="Times New Roman" w:cs="Times New Roman"/>
                <w:b/>
                <w:w w:val="93"/>
                <w:sz w:val="20"/>
                <w:szCs w:val="20"/>
                <w:lang w:val="ru-RU"/>
              </w:rPr>
            </w:pPr>
            <w:r w:rsidRPr="008E0519">
              <w:rPr>
                <w:rFonts w:ascii="Times New Roman" w:hAnsi="Times New Roman" w:cs="Times New Roman"/>
                <w:b/>
                <w:w w:val="93"/>
                <w:sz w:val="20"/>
                <w:szCs w:val="20"/>
                <w:lang w:val="ru-RU"/>
              </w:rPr>
              <w:t>п/п</w:t>
            </w:r>
          </w:p>
        </w:tc>
        <w:tc>
          <w:tcPr>
            <w:tcW w:w="992" w:type="dxa"/>
          </w:tcPr>
          <w:p w:rsidR="00E85DEE" w:rsidRPr="008E0519" w:rsidRDefault="00E85DEE" w:rsidP="007E385C">
            <w:pPr>
              <w:pStyle w:val="a3"/>
              <w:jc w:val="center"/>
              <w:rPr>
                <w:rFonts w:ascii="Times New Roman" w:hAnsi="Times New Roman" w:cs="Times New Roman"/>
                <w:b/>
                <w:w w:val="93"/>
                <w:sz w:val="20"/>
                <w:szCs w:val="20"/>
                <w:lang w:val="ru-RU"/>
              </w:rPr>
            </w:pPr>
            <w:r w:rsidRPr="008E0519">
              <w:rPr>
                <w:rFonts w:ascii="Times New Roman" w:hAnsi="Times New Roman" w:cs="Times New Roman"/>
                <w:b/>
                <w:w w:val="93"/>
                <w:sz w:val="20"/>
                <w:szCs w:val="20"/>
                <w:lang w:val="ru-RU"/>
              </w:rPr>
              <w:t>Этап</w:t>
            </w:r>
          </w:p>
        </w:tc>
        <w:tc>
          <w:tcPr>
            <w:tcW w:w="2552" w:type="dxa"/>
          </w:tcPr>
          <w:p w:rsidR="00E85DEE" w:rsidRPr="008E0519" w:rsidRDefault="00464AC4" w:rsidP="007E385C">
            <w:pPr>
              <w:pStyle w:val="a3"/>
              <w:jc w:val="center"/>
              <w:rPr>
                <w:rFonts w:ascii="Times New Roman" w:hAnsi="Times New Roman" w:cs="Times New Roman"/>
                <w:b/>
                <w:w w:val="93"/>
                <w:sz w:val="20"/>
                <w:szCs w:val="20"/>
                <w:lang w:val="ru-RU"/>
              </w:rPr>
            </w:pPr>
            <w:r w:rsidRPr="008E0519">
              <w:rPr>
                <w:rFonts w:ascii="Times New Roman" w:hAnsi="Times New Roman" w:cs="Times New Roman"/>
                <w:b/>
                <w:w w:val="93"/>
                <w:sz w:val="20"/>
                <w:szCs w:val="20"/>
                <w:lang w:val="ru-RU"/>
              </w:rPr>
              <w:t>Содержание</w:t>
            </w:r>
            <w:r w:rsidR="00E85DEE" w:rsidRPr="008E0519">
              <w:rPr>
                <w:rFonts w:ascii="Times New Roman" w:hAnsi="Times New Roman" w:cs="Times New Roman"/>
                <w:b/>
                <w:w w:val="93"/>
                <w:sz w:val="20"/>
                <w:szCs w:val="20"/>
                <w:lang w:val="ru-RU"/>
              </w:rPr>
              <w:t>/условия</w:t>
            </w:r>
          </w:p>
          <w:p w:rsidR="00E85DEE" w:rsidRPr="008E0519" w:rsidRDefault="00E85DEE" w:rsidP="007E385C">
            <w:pPr>
              <w:pStyle w:val="a3"/>
              <w:jc w:val="center"/>
              <w:rPr>
                <w:rFonts w:ascii="Times New Roman" w:hAnsi="Times New Roman" w:cs="Times New Roman"/>
                <w:b/>
                <w:w w:val="93"/>
                <w:sz w:val="20"/>
                <w:szCs w:val="20"/>
                <w:lang w:val="ru-RU"/>
              </w:rPr>
            </w:pPr>
            <w:r w:rsidRPr="008E0519">
              <w:rPr>
                <w:rFonts w:ascii="Times New Roman" w:hAnsi="Times New Roman" w:cs="Times New Roman"/>
                <w:b/>
                <w:w w:val="93"/>
                <w:sz w:val="20"/>
                <w:szCs w:val="20"/>
                <w:lang w:val="ru-RU"/>
              </w:rPr>
              <w:t>этапа</w:t>
            </w:r>
          </w:p>
        </w:tc>
        <w:tc>
          <w:tcPr>
            <w:tcW w:w="1984" w:type="dxa"/>
          </w:tcPr>
          <w:p w:rsidR="00E85DEE" w:rsidRPr="008E0519" w:rsidRDefault="005177F8" w:rsidP="007E385C">
            <w:pPr>
              <w:pStyle w:val="a3"/>
              <w:jc w:val="center"/>
              <w:rPr>
                <w:rFonts w:ascii="Times New Roman" w:hAnsi="Times New Roman" w:cs="Times New Roman"/>
                <w:b/>
                <w:w w:val="93"/>
                <w:sz w:val="20"/>
                <w:szCs w:val="20"/>
                <w:lang w:val="ru-RU"/>
              </w:rPr>
            </w:pPr>
            <w:r w:rsidRPr="008E0519">
              <w:rPr>
                <w:rFonts w:ascii="Times New Roman" w:hAnsi="Times New Roman" w:cs="Times New Roman"/>
                <w:b/>
                <w:w w:val="93"/>
                <w:sz w:val="20"/>
                <w:szCs w:val="20"/>
                <w:lang w:val="ru-RU"/>
              </w:rPr>
              <w:t>Форма предоставления</w:t>
            </w:r>
          </w:p>
        </w:tc>
        <w:tc>
          <w:tcPr>
            <w:tcW w:w="3115" w:type="dxa"/>
          </w:tcPr>
          <w:p w:rsidR="00E85DEE" w:rsidRPr="008E0519" w:rsidRDefault="00464AC4" w:rsidP="007E385C">
            <w:pPr>
              <w:pStyle w:val="a3"/>
              <w:jc w:val="center"/>
              <w:rPr>
                <w:rFonts w:ascii="Times New Roman" w:hAnsi="Times New Roman" w:cs="Times New Roman"/>
                <w:b/>
                <w:w w:val="93"/>
                <w:sz w:val="20"/>
                <w:szCs w:val="20"/>
                <w:lang w:val="ru-RU"/>
              </w:rPr>
            </w:pPr>
            <w:r w:rsidRPr="008E0519">
              <w:rPr>
                <w:rFonts w:ascii="Times New Roman" w:hAnsi="Times New Roman" w:cs="Times New Roman"/>
                <w:b/>
                <w:w w:val="93"/>
                <w:sz w:val="20"/>
                <w:szCs w:val="20"/>
                <w:lang w:val="ru-RU"/>
              </w:rPr>
              <w:t>Срок</w:t>
            </w:r>
          </w:p>
          <w:p w:rsidR="00E85DEE" w:rsidRPr="008E0519" w:rsidRDefault="00E85DEE" w:rsidP="007E385C">
            <w:pPr>
              <w:pStyle w:val="a3"/>
              <w:jc w:val="center"/>
              <w:rPr>
                <w:rFonts w:ascii="Times New Roman" w:hAnsi="Times New Roman" w:cs="Times New Roman"/>
                <w:b/>
                <w:w w:val="93"/>
                <w:sz w:val="20"/>
                <w:szCs w:val="20"/>
                <w:lang w:val="ru-RU"/>
              </w:rPr>
            </w:pPr>
            <w:r w:rsidRPr="008E0519">
              <w:rPr>
                <w:rFonts w:ascii="Times New Roman" w:hAnsi="Times New Roman" w:cs="Times New Roman"/>
                <w:b/>
                <w:w w:val="93"/>
                <w:sz w:val="20"/>
                <w:szCs w:val="20"/>
                <w:lang w:val="ru-RU"/>
              </w:rPr>
              <w:t>исполнения</w:t>
            </w:r>
          </w:p>
        </w:tc>
        <w:tc>
          <w:tcPr>
            <w:tcW w:w="1280" w:type="dxa"/>
          </w:tcPr>
          <w:p w:rsidR="00E85DEE" w:rsidRPr="008E0519" w:rsidRDefault="00E85DEE" w:rsidP="007E385C">
            <w:pPr>
              <w:pStyle w:val="a3"/>
              <w:jc w:val="center"/>
              <w:rPr>
                <w:rFonts w:ascii="Times New Roman" w:hAnsi="Times New Roman" w:cs="Times New Roman"/>
                <w:b/>
                <w:w w:val="93"/>
                <w:sz w:val="20"/>
                <w:szCs w:val="20"/>
                <w:lang w:val="ru-RU"/>
              </w:rPr>
            </w:pPr>
            <w:r w:rsidRPr="008E0519">
              <w:rPr>
                <w:rFonts w:ascii="Times New Roman" w:hAnsi="Times New Roman" w:cs="Times New Roman"/>
                <w:b/>
                <w:w w:val="93"/>
                <w:sz w:val="20"/>
                <w:szCs w:val="20"/>
                <w:lang w:val="ru-RU"/>
              </w:rPr>
              <w:t>Ссылка на нормативный правовой акт</w:t>
            </w:r>
          </w:p>
        </w:tc>
      </w:tr>
      <w:tr w:rsidR="00BE5EBF" w:rsidRPr="008E0519" w:rsidTr="008E59F3">
        <w:trPr>
          <w:trHeight w:hRule="exact" w:val="1418"/>
        </w:trPr>
        <w:tc>
          <w:tcPr>
            <w:tcW w:w="714" w:type="dxa"/>
            <w:vAlign w:val="center"/>
          </w:tcPr>
          <w:p w:rsidR="00BE5EBF" w:rsidRPr="008E0519" w:rsidRDefault="00BE5EBF" w:rsidP="007E385C">
            <w:pPr>
              <w:pStyle w:val="a3"/>
              <w:jc w:val="center"/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</w:pPr>
            <w:r w:rsidRPr="008E0519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  <w:vAlign w:val="center"/>
          </w:tcPr>
          <w:p w:rsidR="00BE5EBF" w:rsidRPr="008E0519" w:rsidRDefault="00BE5EBF" w:rsidP="007E3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5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552" w:type="dxa"/>
            <w:vAlign w:val="center"/>
          </w:tcPr>
          <w:p w:rsidR="00BE5EBF" w:rsidRPr="008E0519" w:rsidRDefault="00BE5EBF" w:rsidP="007E385C">
            <w:pPr>
              <w:spacing w:line="240" w:lineRule="auto"/>
              <w:ind w:firstLine="15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8E051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Рассмотрение заявки на технологическое присоединение и уведомление Заявителя об отсутствии необходимых сведений или документов</w:t>
            </w:r>
          </w:p>
        </w:tc>
        <w:tc>
          <w:tcPr>
            <w:tcW w:w="1984" w:type="dxa"/>
          </w:tcPr>
          <w:p w:rsidR="00BE5EBF" w:rsidRPr="008E0519" w:rsidRDefault="00BE5EBF" w:rsidP="00BE5EB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E0519">
              <w:rPr>
                <w:rFonts w:ascii="Times New Roman" w:hAnsi="Times New Roman" w:cs="Times New Roman"/>
                <w:w w:val="93"/>
                <w:lang w:val="ru-RU"/>
              </w:rPr>
              <w:t>Личное обращение или посредством почты</w:t>
            </w:r>
            <w:r w:rsidR="008E59F3">
              <w:rPr>
                <w:rFonts w:ascii="Times New Roman" w:hAnsi="Times New Roman" w:cs="Times New Roman"/>
                <w:w w:val="93"/>
                <w:lang w:val="ru-RU"/>
              </w:rPr>
              <w:t xml:space="preserve">, </w:t>
            </w:r>
            <w:r w:rsidR="008E59F3" w:rsidRPr="008E59F3">
              <w:rPr>
                <w:rFonts w:ascii="Times New Roman" w:hAnsi="Times New Roman" w:cs="Times New Roman"/>
                <w:w w:val="93"/>
                <w:lang w:val="ru-RU"/>
              </w:rPr>
              <w:t>посредством личного кабинета</w:t>
            </w:r>
          </w:p>
        </w:tc>
        <w:tc>
          <w:tcPr>
            <w:tcW w:w="3115" w:type="dxa"/>
            <w:vAlign w:val="center"/>
          </w:tcPr>
          <w:p w:rsidR="00BE5EBF" w:rsidRPr="008E0519" w:rsidRDefault="00BE5EBF" w:rsidP="008E59F3">
            <w:pPr>
              <w:spacing w:line="240" w:lineRule="auto"/>
              <w:ind w:firstLine="65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8E051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в течение </w:t>
            </w:r>
            <w:r w:rsidR="008E59F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3 </w:t>
            </w:r>
            <w:r w:rsidRPr="008E051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рабочих дней с даты получения заявки</w:t>
            </w:r>
          </w:p>
        </w:tc>
        <w:tc>
          <w:tcPr>
            <w:tcW w:w="1280" w:type="dxa"/>
            <w:vAlign w:val="center"/>
          </w:tcPr>
          <w:p w:rsidR="00BE5EBF" w:rsidRPr="008E0519" w:rsidRDefault="00BE5EBF" w:rsidP="007E385C">
            <w:pPr>
              <w:pStyle w:val="a3"/>
              <w:jc w:val="center"/>
              <w:rPr>
                <w:rFonts w:ascii="Times New Roman" w:hAnsi="Times New Roman" w:cs="Times New Roman"/>
                <w:w w:val="93"/>
                <w:vertAlign w:val="superscript"/>
                <w:lang w:val="ru-RU"/>
              </w:rPr>
            </w:pPr>
            <w:r w:rsidRPr="008E0519">
              <w:rPr>
                <w:rFonts w:ascii="Times New Roman" w:hAnsi="Times New Roman" w:cs="Times New Roman"/>
                <w:w w:val="93"/>
                <w:lang w:val="ru-RU"/>
              </w:rPr>
              <w:t>ППРФ №861</w:t>
            </w:r>
            <w:r w:rsidR="00151823" w:rsidRPr="008E0519">
              <w:rPr>
                <w:rFonts w:ascii="Times New Roman" w:hAnsi="Times New Roman" w:cs="Times New Roman"/>
                <w:w w:val="93"/>
                <w:vertAlign w:val="superscript"/>
                <w:lang w:val="ru-RU"/>
              </w:rPr>
              <w:t>1</w:t>
            </w:r>
          </w:p>
        </w:tc>
      </w:tr>
      <w:tr w:rsidR="00BE5EBF" w:rsidRPr="008E0519" w:rsidTr="008E59F3">
        <w:trPr>
          <w:trHeight w:hRule="exact" w:val="1836"/>
        </w:trPr>
        <w:tc>
          <w:tcPr>
            <w:tcW w:w="714" w:type="dxa"/>
            <w:vAlign w:val="center"/>
          </w:tcPr>
          <w:p w:rsidR="00BE5EBF" w:rsidRPr="008E0519" w:rsidRDefault="00BE5EBF" w:rsidP="007E385C">
            <w:pPr>
              <w:pStyle w:val="a3"/>
              <w:jc w:val="center"/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</w:pPr>
            <w:r w:rsidRPr="008E0519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BE5EBF" w:rsidRPr="008E0519" w:rsidRDefault="00BE5EBF" w:rsidP="007E3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5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552" w:type="dxa"/>
            <w:vAlign w:val="center"/>
          </w:tcPr>
          <w:p w:rsidR="00BE5EBF" w:rsidRPr="008E0519" w:rsidRDefault="00BE5EBF" w:rsidP="007E385C">
            <w:pPr>
              <w:spacing w:line="240" w:lineRule="auto"/>
              <w:ind w:firstLine="15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8E051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Подготовка проекта договора и технических условий технологического присоединения и направление их заявителю</w:t>
            </w:r>
          </w:p>
        </w:tc>
        <w:tc>
          <w:tcPr>
            <w:tcW w:w="1984" w:type="dxa"/>
          </w:tcPr>
          <w:p w:rsidR="00BE5EBF" w:rsidRPr="008E0519" w:rsidRDefault="00BE5EBF" w:rsidP="00BE5EB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E0519">
              <w:rPr>
                <w:rFonts w:ascii="Times New Roman" w:hAnsi="Times New Roman" w:cs="Times New Roman"/>
                <w:w w:val="93"/>
                <w:lang w:val="ru-RU"/>
              </w:rPr>
              <w:t>Личное обращение или посредством почты</w:t>
            </w:r>
          </w:p>
        </w:tc>
        <w:tc>
          <w:tcPr>
            <w:tcW w:w="3115" w:type="dxa"/>
            <w:vAlign w:val="center"/>
          </w:tcPr>
          <w:p w:rsidR="00BE5EBF" w:rsidRPr="008E0519" w:rsidRDefault="00BE5EBF" w:rsidP="008E59F3">
            <w:pPr>
              <w:spacing w:line="240" w:lineRule="auto"/>
              <w:ind w:firstLine="65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8E051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в течение </w:t>
            </w:r>
            <w:r w:rsidR="008E59F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20 рабочих</w:t>
            </w:r>
            <w:r w:rsidRPr="008E051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 дней со дня получения заявки, либо недостающих сведений, в течение 5 дней со дня утверждения размера платы за технологическое присоединение уполномоченным органом исполнительной власти в области государственного регулирования тарифов.</w:t>
            </w:r>
          </w:p>
        </w:tc>
        <w:tc>
          <w:tcPr>
            <w:tcW w:w="1280" w:type="dxa"/>
            <w:vAlign w:val="center"/>
          </w:tcPr>
          <w:p w:rsidR="00BE5EBF" w:rsidRPr="008E0519" w:rsidRDefault="00BE5EBF" w:rsidP="007E385C">
            <w:pPr>
              <w:pStyle w:val="a3"/>
              <w:jc w:val="center"/>
              <w:rPr>
                <w:rFonts w:ascii="Times New Roman" w:hAnsi="Times New Roman" w:cs="Times New Roman"/>
                <w:w w:val="93"/>
                <w:lang w:val="ru-RU"/>
              </w:rPr>
            </w:pPr>
            <w:r w:rsidRPr="008E0519">
              <w:rPr>
                <w:rFonts w:ascii="Times New Roman" w:hAnsi="Times New Roman" w:cs="Times New Roman"/>
                <w:w w:val="93"/>
                <w:lang w:val="ru-RU"/>
              </w:rPr>
              <w:t>ППРФ №861</w:t>
            </w:r>
          </w:p>
        </w:tc>
      </w:tr>
      <w:tr w:rsidR="007E385C" w:rsidRPr="008E0519" w:rsidTr="007E385C">
        <w:trPr>
          <w:trHeight w:hRule="exact" w:val="1151"/>
        </w:trPr>
        <w:tc>
          <w:tcPr>
            <w:tcW w:w="714" w:type="dxa"/>
            <w:vAlign w:val="center"/>
          </w:tcPr>
          <w:p w:rsidR="00B01F11" w:rsidRPr="008E0519" w:rsidRDefault="00A936AD" w:rsidP="007E385C">
            <w:pPr>
              <w:pStyle w:val="a3"/>
              <w:jc w:val="center"/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</w:pPr>
            <w:r w:rsidRPr="008E0519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>3</w:t>
            </w:r>
          </w:p>
        </w:tc>
        <w:tc>
          <w:tcPr>
            <w:tcW w:w="992" w:type="dxa"/>
            <w:vAlign w:val="center"/>
          </w:tcPr>
          <w:p w:rsidR="00B01F11" w:rsidRPr="008E0519" w:rsidRDefault="00012A84" w:rsidP="007E3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5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  <w:r w:rsidRPr="008E051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="00B01F11" w:rsidRPr="008E05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  <w:vAlign w:val="center"/>
          </w:tcPr>
          <w:p w:rsidR="00B01F11" w:rsidRPr="008E0519" w:rsidRDefault="00B01F11" w:rsidP="007E385C">
            <w:pPr>
              <w:spacing w:line="240" w:lineRule="auto"/>
              <w:ind w:firstLine="15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8E051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Направление заявления об установлении платы за технологическое присоединение по индивидуальному проекту с одновременным уведомлением заявителя</w:t>
            </w:r>
          </w:p>
        </w:tc>
        <w:tc>
          <w:tcPr>
            <w:tcW w:w="1984" w:type="dxa"/>
            <w:vAlign w:val="center"/>
          </w:tcPr>
          <w:p w:rsidR="00B01F11" w:rsidRPr="008E0519" w:rsidRDefault="00464AC4" w:rsidP="007E385C">
            <w:pPr>
              <w:pStyle w:val="a3"/>
              <w:jc w:val="center"/>
              <w:rPr>
                <w:rFonts w:ascii="Times New Roman" w:hAnsi="Times New Roman" w:cs="Times New Roman"/>
                <w:w w:val="93"/>
                <w:lang w:val="ru-RU"/>
              </w:rPr>
            </w:pPr>
            <w:r w:rsidRPr="008E0519">
              <w:rPr>
                <w:rFonts w:ascii="Times New Roman" w:hAnsi="Times New Roman" w:cs="Times New Roman"/>
                <w:w w:val="93"/>
                <w:lang w:val="ru-RU"/>
              </w:rPr>
              <w:t>Письменно</w:t>
            </w:r>
          </w:p>
        </w:tc>
        <w:tc>
          <w:tcPr>
            <w:tcW w:w="3115" w:type="dxa"/>
            <w:vAlign w:val="center"/>
          </w:tcPr>
          <w:p w:rsidR="00B01F11" w:rsidRPr="008E0519" w:rsidRDefault="00B01F11" w:rsidP="007E385C">
            <w:pPr>
              <w:spacing w:line="240" w:lineRule="auto"/>
              <w:ind w:firstLine="65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8E051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в течение 30 дней со дня получения заявки, либо недостающих сведений</w:t>
            </w:r>
            <w:r w:rsidR="00EC05C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8E051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(</w:t>
            </w:r>
            <w:proofErr w:type="gramStart"/>
            <w:r w:rsidRPr="008E051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8E051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 случае необходимости расчета стоимости договора об осуществлении технологического присоединения по индивидуальному проекту.)</w:t>
            </w:r>
          </w:p>
          <w:p w:rsidR="008F1357" w:rsidRPr="008E0519" w:rsidRDefault="008F1357" w:rsidP="007E385C">
            <w:pPr>
              <w:spacing w:line="240" w:lineRule="auto"/>
              <w:ind w:firstLine="65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80" w:type="dxa"/>
            <w:vAlign w:val="center"/>
          </w:tcPr>
          <w:p w:rsidR="00B01F11" w:rsidRPr="008E0519" w:rsidRDefault="00B01F11" w:rsidP="007E385C">
            <w:pPr>
              <w:pStyle w:val="a3"/>
              <w:jc w:val="center"/>
              <w:rPr>
                <w:rFonts w:ascii="Times New Roman" w:hAnsi="Times New Roman" w:cs="Times New Roman"/>
                <w:w w:val="93"/>
                <w:lang w:val="ru-RU"/>
              </w:rPr>
            </w:pPr>
            <w:r w:rsidRPr="008E0519">
              <w:rPr>
                <w:rFonts w:ascii="Times New Roman" w:hAnsi="Times New Roman" w:cs="Times New Roman"/>
                <w:w w:val="93"/>
                <w:lang w:val="ru-RU"/>
              </w:rPr>
              <w:t>ППРФ №861</w:t>
            </w:r>
          </w:p>
        </w:tc>
      </w:tr>
      <w:tr w:rsidR="007E385C" w:rsidRPr="008E0519" w:rsidTr="00BE5EBF">
        <w:trPr>
          <w:trHeight w:hRule="exact" w:val="822"/>
        </w:trPr>
        <w:tc>
          <w:tcPr>
            <w:tcW w:w="714" w:type="dxa"/>
            <w:vAlign w:val="center"/>
          </w:tcPr>
          <w:p w:rsidR="00B01F11" w:rsidRPr="008E0519" w:rsidRDefault="00A936AD" w:rsidP="007E385C">
            <w:pPr>
              <w:pStyle w:val="a3"/>
              <w:jc w:val="center"/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</w:pPr>
            <w:r w:rsidRPr="008E0519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:rsidR="00B01F11" w:rsidRPr="008E0519" w:rsidRDefault="00012A84" w:rsidP="007E3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5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  <w:r w:rsidRPr="008E051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  <w:r w:rsidR="00B01F11" w:rsidRPr="008E05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  <w:vAlign w:val="center"/>
          </w:tcPr>
          <w:p w:rsidR="00B01F11" w:rsidRPr="008E0519" w:rsidRDefault="00B01F11" w:rsidP="007E385C">
            <w:pPr>
              <w:spacing w:line="240" w:lineRule="auto"/>
              <w:ind w:firstLine="15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8E051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Утверждение размера платы по индивидуальном проекту регулирующим органом</w:t>
            </w:r>
          </w:p>
        </w:tc>
        <w:tc>
          <w:tcPr>
            <w:tcW w:w="1984" w:type="dxa"/>
            <w:vAlign w:val="center"/>
          </w:tcPr>
          <w:p w:rsidR="00B01F11" w:rsidRPr="008E0519" w:rsidRDefault="00BE5EBF" w:rsidP="007E385C">
            <w:pPr>
              <w:pStyle w:val="a3"/>
              <w:jc w:val="center"/>
              <w:rPr>
                <w:rFonts w:ascii="Times New Roman" w:hAnsi="Times New Roman" w:cs="Times New Roman"/>
                <w:w w:val="93"/>
                <w:lang w:val="ru-RU"/>
              </w:rPr>
            </w:pPr>
            <w:r w:rsidRPr="008E0519">
              <w:rPr>
                <w:rFonts w:ascii="Times New Roman" w:hAnsi="Times New Roman" w:cs="Times New Roman"/>
                <w:w w:val="93"/>
                <w:lang w:val="ru-RU"/>
              </w:rPr>
              <w:t>Личное обращение или посредством почты</w:t>
            </w:r>
            <w:r w:rsidR="00464AC4" w:rsidRPr="008E0519">
              <w:rPr>
                <w:rFonts w:ascii="Times New Roman" w:hAnsi="Times New Roman" w:cs="Times New Roman"/>
                <w:w w:val="93"/>
                <w:lang w:val="ru-RU"/>
              </w:rPr>
              <w:t xml:space="preserve"> </w:t>
            </w:r>
            <w:r w:rsidR="007E385C" w:rsidRPr="008E0519">
              <w:rPr>
                <w:rFonts w:ascii="Times New Roman" w:hAnsi="Times New Roman" w:cs="Times New Roman"/>
                <w:w w:val="93"/>
                <w:lang w:val="ru-RU"/>
              </w:rPr>
              <w:br/>
            </w:r>
            <w:r w:rsidR="00464AC4" w:rsidRPr="008E0519">
              <w:rPr>
                <w:rFonts w:ascii="Times New Roman" w:hAnsi="Times New Roman" w:cs="Times New Roman"/>
                <w:w w:val="93"/>
                <w:lang w:val="ru-RU"/>
              </w:rPr>
              <w:t>на сайте РЭК</w:t>
            </w:r>
          </w:p>
        </w:tc>
        <w:tc>
          <w:tcPr>
            <w:tcW w:w="3115" w:type="dxa"/>
            <w:vAlign w:val="center"/>
          </w:tcPr>
          <w:p w:rsidR="00B01F11" w:rsidRPr="008E0519" w:rsidRDefault="00B01F11" w:rsidP="007E385C">
            <w:pPr>
              <w:spacing w:line="240" w:lineRule="auto"/>
              <w:ind w:firstLine="65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8E051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не более 30 рабочих дней с момента принятия заявления</w:t>
            </w:r>
          </w:p>
        </w:tc>
        <w:tc>
          <w:tcPr>
            <w:tcW w:w="1280" w:type="dxa"/>
            <w:vAlign w:val="center"/>
          </w:tcPr>
          <w:p w:rsidR="00B01F11" w:rsidRPr="008E0519" w:rsidRDefault="00B01F11" w:rsidP="007E385C">
            <w:pPr>
              <w:pStyle w:val="a3"/>
              <w:jc w:val="center"/>
              <w:rPr>
                <w:rFonts w:ascii="Times New Roman" w:hAnsi="Times New Roman" w:cs="Times New Roman"/>
                <w:w w:val="93"/>
                <w:lang w:val="ru-RU"/>
              </w:rPr>
            </w:pPr>
            <w:r w:rsidRPr="008E0519">
              <w:rPr>
                <w:rFonts w:ascii="Times New Roman" w:hAnsi="Times New Roman" w:cs="Times New Roman"/>
                <w:w w:val="93"/>
                <w:lang w:val="ru-RU"/>
              </w:rPr>
              <w:t>ППРФ №861</w:t>
            </w:r>
          </w:p>
        </w:tc>
      </w:tr>
      <w:tr w:rsidR="007E385C" w:rsidRPr="008E0519" w:rsidTr="007E385C">
        <w:trPr>
          <w:trHeight w:hRule="exact" w:val="5206"/>
        </w:trPr>
        <w:tc>
          <w:tcPr>
            <w:tcW w:w="714" w:type="dxa"/>
            <w:vAlign w:val="center"/>
          </w:tcPr>
          <w:p w:rsidR="00B01F11" w:rsidRPr="008E0519" w:rsidRDefault="00A936AD" w:rsidP="007E385C">
            <w:pPr>
              <w:pStyle w:val="a3"/>
              <w:jc w:val="center"/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</w:pPr>
            <w:r w:rsidRPr="008E0519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:rsidR="00B01F11" w:rsidRPr="008E0519" w:rsidRDefault="00B01F11" w:rsidP="007E3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5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552" w:type="dxa"/>
            <w:vAlign w:val="center"/>
          </w:tcPr>
          <w:p w:rsidR="00B01F11" w:rsidRPr="008E0519" w:rsidRDefault="00464AC4" w:rsidP="007E385C">
            <w:pPr>
              <w:spacing w:line="240" w:lineRule="auto"/>
              <w:ind w:firstLine="15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8E051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Выполнение сторонами обяза</w:t>
            </w:r>
            <w:r w:rsidR="00B01F11" w:rsidRPr="008E051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тельств по договору,  с учётом нижеследующих мероприятий:</w:t>
            </w:r>
          </w:p>
        </w:tc>
        <w:tc>
          <w:tcPr>
            <w:tcW w:w="1984" w:type="dxa"/>
            <w:vAlign w:val="center"/>
          </w:tcPr>
          <w:p w:rsidR="00B01F11" w:rsidRPr="008E0519" w:rsidRDefault="00464AC4" w:rsidP="007E385C">
            <w:pPr>
              <w:pStyle w:val="a3"/>
              <w:jc w:val="center"/>
              <w:rPr>
                <w:rFonts w:ascii="Times New Roman" w:hAnsi="Times New Roman" w:cs="Times New Roman"/>
                <w:w w:val="93"/>
                <w:lang w:val="ru-RU"/>
              </w:rPr>
            </w:pPr>
            <w:r w:rsidRPr="008E0519">
              <w:rPr>
                <w:rFonts w:ascii="Times New Roman" w:hAnsi="Times New Roman" w:cs="Times New Roman"/>
                <w:w w:val="93"/>
                <w:lang w:val="ru-RU"/>
              </w:rPr>
              <w:t>Письменно</w:t>
            </w:r>
          </w:p>
        </w:tc>
        <w:tc>
          <w:tcPr>
            <w:tcW w:w="3115" w:type="dxa"/>
            <w:vAlign w:val="center"/>
          </w:tcPr>
          <w:p w:rsidR="00B01F11" w:rsidRPr="008E0519" w:rsidRDefault="00B01F11" w:rsidP="007E385C">
            <w:pPr>
              <w:spacing w:line="240" w:lineRule="auto"/>
              <w:ind w:firstLine="65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8E051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 течение 4 месяцев с момента заключения договора при условии готовности объектов заявителя ( в случае технологического присоединения к сетям до 20 кВ включительно, если расстояние от сетей необходимого класса напряжения до границ участка заявителя составляет не более 300 метров в городах и поселках городского типа и не более</w:t>
            </w:r>
            <w:r w:rsidR="000027FE" w:rsidRPr="008E051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500 метров в сельской местност</w:t>
            </w:r>
            <w:r w:rsidRPr="008E051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и и от сетевой организации не требуется выполнение работ по строительству (реконструкции) объ</w:t>
            </w:r>
            <w:r w:rsidR="000027FE" w:rsidRPr="008E051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ектов электросетевого хозяйства), включенных (подлежащих включению) в инвестиционные программы сетевых организаций (в том числе смежных сетевых организаций), и (или) объектов по производству электрической энергии,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(или) объектов электроэнергетики</w:t>
            </w:r>
            <w:r w:rsidRPr="008E051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r w:rsidR="000027FE" w:rsidRPr="008E051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 ин</w:t>
            </w:r>
            <w:r w:rsidRPr="008E051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ых случаях 1 год(если более короткие сроки не предусмотрены инвестиционной программой соответствующей сетевой организации или соглашением сторон)</w:t>
            </w:r>
          </w:p>
          <w:p w:rsidR="008F1357" w:rsidRPr="008E0519" w:rsidRDefault="008F1357" w:rsidP="007E385C">
            <w:pPr>
              <w:spacing w:line="240" w:lineRule="auto"/>
              <w:ind w:firstLine="65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  <w:p w:rsidR="008F1357" w:rsidRPr="008E0519" w:rsidRDefault="008F1357" w:rsidP="007E385C">
            <w:pPr>
              <w:spacing w:line="240" w:lineRule="auto"/>
              <w:ind w:firstLine="65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  <w:p w:rsidR="008F1357" w:rsidRPr="008E0519" w:rsidRDefault="008F1357" w:rsidP="007E385C">
            <w:pPr>
              <w:spacing w:line="240" w:lineRule="auto"/>
              <w:ind w:firstLine="65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80" w:type="dxa"/>
            <w:vAlign w:val="center"/>
          </w:tcPr>
          <w:p w:rsidR="00B01F11" w:rsidRPr="008E0519" w:rsidRDefault="00B01F11" w:rsidP="007E385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8E051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ППРФ №861</w:t>
            </w:r>
          </w:p>
        </w:tc>
      </w:tr>
      <w:tr w:rsidR="007E385C" w:rsidRPr="008E0519" w:rsidTr="00754840">
        <w:trPr>
          <w:trHeight w:hRule="exact" w:val="1006"/>
        </w:trPr>
        <w:tc>
          <w:tcPr>
            <w:tcW w:w="714" w:type="dxa"/>
            <w:vAlign w:val="center"/>
          </w:tcPr>
          <w:p w:rsidR="00B01F11" w:rsidRPr="008E0519" w:rsidRDefault="00A936AD" w:rsidP="007E385C">
            <w:pPr>
              <w:pStyle w:val="a3"/>
              <w:jc w:val="center"/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</w:pPr>
            <w:r w:rsidRPr="008E0519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lastRenderedPageBreak/>
              <w:t>6</w:t>
            </w:r>
          </w:p>
        </w:tc>
        <w:tc>
          <w:tcPr>
            <w:tcW w:w="992" w:type="dxa"/>
            <w:vAlign w:val="center"/>
          </w:tcPr>
          <w:p w:rsidR="00B01F11" w:rsidRPr="008E0519" w:rsidRDefault="00B01F11" w:rsidP="007E3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5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2552" w:type="dxa"/>
            <w:vAlign w:val="center"/>
          </w:tcPr>
          <w:p w:rsidR="00B01F11" w:rsidRPr="008E0519" w:rsidRDefault="00B01F11" w:rsidP="007E385C">
            <w:pPr>
              <w:spacing w:line="240" w:lineRule="auto"/>
              <w:ind w:firstLine="15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8E051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Подтверждение сетевой организацией соответствия проекта строительства/реконструкции объектов заявителя</w:t>
            </w:r>
            <w:r w:rsidR="00464AC4" w:rsidRPr="008E051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,</w:t>
            </w:r>
            <w:r w:rsidRPr="008E051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выданным техническим условиям</w:t>
            </w:r>
          </w:p>
        </w:tc>
        <w:tc>
          <w:tcPr>
            <w:tcW w:w="1984" w:type="dxa"/>
            <w:vAlign w:val="center"/>
          </w:tcPr>
          <w:p w:rsidR="00B01F11" w:rsidRPr="008E0519" w:rsidRDefault="00464AC4" w:rsidP="007E385C">
            <w:pPr>
              <w:pStyle w:val="a3"/>
              <w:jc w:val="center"/>
              <w:rPr>
                <w:rFonts w:ascii="Times New Roman" w:hAnsi="Times New Roman" w:cs="Times New Roman"/>
                <w:w w:val="93"/>
                <w:lang w:val="ru-RU"/>
              </w:rPr>
            </w:pPr>
            <w:r w:rsidRPr="008E0519">
              <w:rPr>
                <w:rFonts w:ascii="Times New Roman" w:hAnsi="Times New Roman" w:cs="Times New Roman"/>
                <w:w w:val="93"/>
                <w:lang w:val="ru-RU"/>
              </w:rPr>
              <w:t>Письменно</w:t>
            </w:r>
          </w:p>
        </w:tc>
        <w:tc>
          <w:tcPr>
            <w:tcW w:w="3115" w:type="dxa"/>
            <w:vAlign w:val="center"/>
          </w:tcPr>
          <w:p w:rsidR="00B01F11" w:rsidRPr="008E0519" w:rsidRDefault="00B01F11" w:rsidP="007E385C">
            <w:pPr>
              <w:spacing w:line="240" w:lineRule="auto"/>
              <w:ind w:firstLine="65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8E051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в течение 10 дней с момента получения проектной документации</w:t>
            </w:r>
          </w:p>
        </w:tc>
        <w:tc>
          <w:tcPr>
            <w:tcW w:w="1280" w:type="dxa"/>
            <w:vAlign w:val="center"/>
          </w:tcPr>
          <w:p w:rsidR="00B01F11" w:rsidRPr="008E0519" w:rsidRDefault="00B01F11" w:rsidP="007E385C">
            <w:pPr>
              <w:pStyle w:val="a3"/>
              <w:jc w:val="center"/>
              <w:rPr>
                <w:rFonts w:ascii="Times New Roman" w:hAnsi="Times New Roman" w:cs="Times New Roman"/>
                <w:w w:val="93"/>
                <w:lang w:val="ru-RU"/>
              </w:rPr>
            </w:pPr>
            <w:r w:rsidRPr="008E0519">
              <w:rPr>
                <w:rFonts w:ascii="Times New Roman" w:hAnsi="Times New Roman" w:cs="Times New Roman"/>
                <w:w w:val="93"/>
                <w:lang w:val="ru-RU"/>
              </w:rPr>
              <w:t>ППРФ №861</w:t>
            </w:r>
          </w:p>
        </w:tc>
      </w:tr>
      <w:tr w:rsidR="007E385C" w:rsidRPr="008E0519" w:rsidTr="006B0466">
        <w:trPr>
          <w:trHeight w:hRule="exact" w:val="2278"/>
        </w:trPr>
        <w:tc>
          <w:tcPr>
            <w:tcW w:w="714" w:type="dxa"/>
            <w:vAlign w:val="center"/>
          </w:tcPr>
          <w:p w:rsidR="00B01F11" w:rsidRPr="008E0519" w:rsidRDefault="00A936AD" w:rsidP="007E385C">
            <w:pPr>
              <w:pStyle w:val="a3"/>
              <w:jc w:val="center"/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</w:pPr>
            <w:r w:rsidRPr="008E0519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>7</w:t>
            </w:r>
          </w:p>
        </w:tc>
        <w:tc>
          <w:tcPr>
            <w:tcW w:w="992" w:type="dxa"/>
            <w:vAlign w:val="center"/>
          </w:tcPr>
          <w:p w:rsidR="00B01F11" w:rsidRPr="008E0519" w:rsidRDefault="00B01F11" w:rsidP="007E3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519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2552" w:type="dxa"/>
            <w:vAlign w:val="center"/>
          </w:tcPr>
          <w:p w:rsidR="00B01F11" w:rsidRPr="008E0519" w:rsidRDefault="00B01F11" w:rsidP="00405578">
            <w:pPr>
              <w:spacing w:line="240" w:lineRule="auto"/>
              <w:ind w:firstLine="155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E051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Проверка выполнения заявителем технических условий с оформлением  акта о выполнении </w:t>
            </w:r>
            <w:r w:rsidR="00405578" w:rsidRPr="008E051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технических условий</w:t>
            </w:r>
            <w:r w:rsidR="008949B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 акта об осуществлении технологического присоединения.</w:t>
            </w:r>
          </w:p>
        </w:tc>
        <w:tc>
          <w:tcPr>
            <w:tcW w:w="1984" w:type="dxa"/>
            <w:vAlign w:val="center"/>
          </w:tcPr>
          <w:p w:rsidR="00B01F11" w:rsidRPr="008E0519" w:rsidRDefault="00754840" w:rsidP="007E385C">
            <w:pPr>
              <w:pStyle w:val="a3"/>
              <w:jc w:val="center"/>
              <w:rPr>
                <w:rFonts w:ascii="Times New Roman" w:hAnsi="Times New Roman" w:cs="Times New Roman"/>
                <w:w w:val="93"/>
                <w:lang w:val="ru-RU"/>
              </w:rPr>
            </w:pPr>
            <w:r w:rsidRPr="008E0519">
              <w:rPr>
                <w:rFonts w:ascii="Times New Roman" w:hAnsi="Times New Roman" w:cs="Times New Roman"/>
                <w:w w:val="93"/>
                <w:lang w:val="ru-RU"/>
              </w:rPr>
              <w:t>Личное обращение или посредством почты</w:t>
            </w:r>
            <w:r w:rsidR="008E59F3">
              <w:rPr>
                <w:rFonts w:ascii="Times New Roman" w:hAnsi="Times New Roman" w:cs="Times New Roman"/>
                <w:w w:val="93"/>
                <w:lang w:val="ru-RU"/>
              </w:rPr>
              <w:t xml:space="preserve">, </w:t>
            </w:r>
            <w:r w:rsidR="008E59F3" w:rsidRPr="008E59F3">
              <w:rPr>
                <w:rFonts w:ascii="Times New Roman" w:hAnsi="Times New Roman" w:cs="Times New Roman"/>
                <w:w w:val="93"/>
                <w:lang w:val="ru-RU"/>
              </w:rPr>
              <w:t>посредством личного кабинета</w:t>
            </w:r>
            <w:r w:rsidRPr="008E0519">
              <w:rPr>
                <w:rFonts w:ascii="Times New Roman" w:hAnsi="Times New Roman" w:cs="Times New Roman"/>
                <w:w w:val="93"/>
                <w:lang w:val="ru-RU"/>
              </w:rPr>
              <w:t xml:space="preserve"> </w:t>
            </w:r>
            <w:r w:rsidRPr="008E0519">
              <w:rPr>
                <w:rFonts w:ascii="Times New Roman" w:hAnsi="Times New Roman" w:cs="Times New Roman"/>
                <w:w w:val="93"/>
                <w:lang w:val="ru-RU"/>
              </w:rPr>
              <w:br/>
            </w:r>
          </w:p>
        </w:tc>
        <w:tc>
          <w:tcPr>
            <w:tcW w:w="3115" w:type="dxa"/>
            <w:vAlign w:val="center"/>
          </w:tcPr>
          <w:p w:rsidR="00B01F11" w:rsidRPr="008E0519" w:rsidRDefault="00B01F11" w:rsidP="007F1641">
            <w:pPr>
              <w:spacing w:line="240" w:lineRule="auto"/>
              <w:ind w:firstLine="65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8E051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В течение 10 дней со дня уведомления заявителем сетевой организации о выполнении им технических условий (с учетом направления заявителю подписанных со с</w:t>
            </w:r>
            <w:r w:rsidR="007F164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тороны сетевой организации </w:t>
            </w:r>
            <w:r w:rsidRPr="008E051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акта о выполнении технических условий</w:t>
            </w:r>
            <w:r w:rsidR="002B506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 и</w:t>
            </w:r>
            <w:r w:rsidR="002B506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акта об осуществлении технологического присоединения</w:t>
            </w:r>
            <w:r w:rsidRPr="008E051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). В отношении заявителей, чьи технические условия подлежат согласованию с системным оператором срок проведения проверки не должен превышать 25 дней</w:t>
            </w:r>
          </w:p>
        </w:tc>
        <w:tc>
          <w:tcPr>
            <w:tcW w:w="1280" w:type="dxa"/>
            <w:vAlign w:val="center"/>
          </w:tcPr>
          <w:p w:rsidR="00B01F11" w:rsidRPr="008E0519" w:rsidRDefault="00B01F11" w:rsidP="007E385C">
            <w:pPr>
              <w:pStyle w:val="a3"/>
              <w:jc w:val="center"/>
              <w:rPr>
                <w:rFonts w:ascii="Times New Roman" w:hAnsi="Times New Roman" w:cs="Times New Roman"/>
                <w:w w:val="93"/>
                <w:lang w:val="ru-RU"/>
              </w:rPr>
            </w:pPr>
            <w:r w:rsidRPr="008E0519">
              <w:rPr>
                <w:rFonts w:ascii="Times New Roman" w:hAnsi="Times New Roman" w:cs="Times New Roman"/>
                <w:w w:val="93"/>
                <w:lang w:val="ru-RU"/>
              </w:rPr>
              <w:t>ППРФ №861</w:t>
            </w:r>
            <w:r w:rsidR="008F1357" w:rsidRPr="008E0519">
              <w:rPr>
                <w:rStyle w:val="af0"/>
                <w:rFonts w:ascii="Times New Roman" w:hAnsi="Times New Roman" w:cs="Times New Roman"/>
                <w:w w:val="93"/>
                <w:lang w:val="ru-RU"/>
              </w:rPr>
              <w:footnoteReference w:id="1"/>
            </w:r>
          </w:p>
        </w:tc>
      </w:tr>
      <w:tr w:rsidR="007E385C" w:rsidRPr="008E0519" w:rsidTr="007E385C">
        <w:trPr>
          <w:trHeight w:hRule="exact" w:val="1567"/>
        </w:trPr>
        <w:tc>
          <w:tcPr>
            <w:tcW w:w="714" w:type="dxa"/>
            <w:vAlign w:val="center"/>
          </w:tcPr>
          <w:p w:rsidR="00B01F11" w:rsidRPr="008E0519" w:rsidRDefault="00A936AD" w:rsidP="007E385C">
            <w:pPr>
              <w:pStyle w:val="a3"/>
              <w:jc w:val="center"/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</w:pPr>
            <w:r w:rsidRPr="008E0519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>8</w:t>
            </w:r>
          </w:p>
        </w:tc>
        <w:tc>
          <w:tcPr>
            <w:tcW w:w="992" w:type="dxa"/>
            <w:vAlign w:val="center"/>
          </w:tcPr>
          <w:p w:rsidR="00B01F11" w:rsidRPr="008E0519" w:rsidRDefault="00B01F11" w:rsidP="007E3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5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2552" w:type="dxa"/>
            <w:vAlign w:val="center"/>
          </w:tcPr>
          <w:p w:rsidR="00B01F11" w:rsidRPr="008E0519" w:rsidRDefault="00B01F11" w:rsidP="00405578">
            <w:pPr>
              <w:spacing w:line="240" w:lineRule="auto"/>
              <w:ind w:firstLine="15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8E051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Фактическое присоединение энергопринимающих устройств заявителя к электрическим сетям, подача напряжения и мощности</w:t>
            </w:r>
            <w:r w:rsidR="00405578" w:rsidRPr="008E051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984" w:type="dxa"/>
            <w:vAlign w:val="center"/>
          </w:tcPr>
          <w:p w:rsidR="00B01F11" w:rsidRPr="008E0519" w:rsidRDefault="00464AC4" w:rsidP="007E385C">
            <w:pPr>
              <w:pStyle w:val="a3"/>
              <w:jc w:val="center"/>
              <w:rPr>
                <w:rFonts w:ascii="Times New Roman" w:hAnsi="Times New Roman" w:cs="Times New Roman"/>
                <w:w w:val="93"/>
                <w:lang w:val="ru-RU"/>
              </w:rPr>
            </w:pPr>
            <w:r w:rsidRPr="008E0519">
              <w:rPr>
                <w:rFonts w:ascii="Times New Roman" w:hAnsi="Times New Roman" w:cs="Times New Roman"/>
                <w:w w:val="93"/>
                <w:lang w:val="ru-RU"/>
              </w:rPr>
              <w:t>Выезд дежурной бригады</w:t>
            </w:r>
          </w:p>
        </w:tc>
        <w:tc>
          <w:tcPr>
            <w:tcW w:w="3115" w:type="dxa"/>
            <w:vAlign w:val="center"/>
          </w:tcPr>
          <w:p w:rsidR="00B01F11" w:rsidRPr="008E0519" w:rsidRDefault="00B01F11" w:rsidP="007E385C">
            <w:pPr>
              <w:spacing w:line="240" w:lineRule="auto"/>
              <w:ind w:firstLine="65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8E051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Не позднее 3 рабочих дней </w:t>
            </w:r>
            <w:r w:rsidR="00A5568E" w:rsidRPr="008E051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со дня уведомления заявителем о получении разрешения уполномоченного органа федерального государственного энергетического надзора на допуск в эксплуатацию объектов заявителя</w:t>
            </w:r>
            <w:r w:rsidRPr="008E051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, с соблюдение</w:t>
            </w:r>
            <w:r w:rsidR="00A5568E" w:rsidRPr="008E051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м срока установленного пунктом 5</w:t>
            </w:r>
            <w:r w:rsidRPr="008E051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 настоящего паспорта</w:t>
            </w:r>
          </w:p>
        </w:tc>
        <w:tc>
          <w:tcPr>
            <w:tcW w:w="1280" w:type="dxa"/>
            <w:vAlign w:val="center"/>
          </w:tcPr>
          <w:p w:rsidR="00B01F11" w:rsidRPr="008E0519" w:rsidRDefault="00B01F11" w:rsidP="007E385C">
            <w:pPr>
              <w:pStyle w:val="a3"/>
              <w:jc w:val="center"/>
              <w:rPr>
                <w:rFonts w:ascii="Times New Roman" w:hAnsi="Times New Roman" w:cs="Times New Roman"/>
                <w:w w:val="93"/>
                <w:lang w:val="ru-RU"/>
              </w:rPr>
            </w:pPr>
            <w:r w:rsidRPr="008E0519">
              <w:rPr>
                <w:rFonts w:ascii="Times New Roman" w:hAnsi="Times New Roman" w:cs="Times New Roman"/>
                <w:w w:val="93"/>
                <w:lang w:val="ru-RU"/>
              </w:rPr>
              <w:t>ППРФ №861</w:t>
            </w:r>
          </w:p>
        </w:tc>
      </w:tr>
      <w:tr w:rsidR="007E385C" w:rsidRPr="008E0519" w:rsidTr="00046EC6">
        <w:trPr>
          <w:trHeight w:hRule="exact" w:val="978"/>
        </w:trPr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B01F11" w:rsidRPr="008E0519" w:rsidRDefault="00A936AD" w:rsidP="007E385C">
            <w:pPr>
              <w:pStyle w:val="a3"/>
              <w:jc w:val="center"/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</w:pPr>
            <w:r w:rsidRPr="008E0519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01F11" w:rsidRPr="008E0519" w:rsidRDefault="00B01F11" w:rsidP="007E38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5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B01F11" w:rsidRPr="008E0519" w:rsidRDefault="00B01F11" w:rsidP="007E385C">
            <w:pPr>
              <w:spacing w:line="240" w:lineRule="auto"/>
              <w:ind w:firstLine="15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8E051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Оформление и подписание </w:t>
            </w:r>
            <w:r w:rsidR="00CF3A0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="00CF3A0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акта об осуществлении технологического присоединения.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B01F11" w:rsidRPr="008E0519" w:rsidRDefault="00754840" w:rsidP="00754840">
            <w:pPr>
              <w:pStyle w:val="a3"/>
              <w:jc w:val="center"/>
              <w:rPr>
                <w:rFonts w:ascii="Times New Roman" w:hAnsi="Times New Roman" w:cs="Times New Roman"/>
                <w:w w:val="93"/>
                <w:lang w:val="ru-RU"/>
              </w:rPr>
            </w:pPr>
            <w:r w:rsidRPr="008E0519">
              <w:rPr>
                <w:rFonts w:ascii="Times New Roman" w:hAnsi="Times New Roman" w:cs="Times New Roman"/>
                <w:w w:val="93"/>
                <w:lang w:val="ru-RU"/>
              </w:rPr>
              <w:t xml:space="preserve">Личное обращение или посредством почты </w:t>
            </w:r>
            <w:r w:rsidRPr="008E0519">
              <w:rPr>
                <w:rFonts w:ascii="Times New Roman" w:hAnsi="Times New Roman" w:cs="Times New Roman"/>
                <w:w w:val="93"/>
                <w:lang w:val="ru-RU"/>
              </w:rPr>
              <w:br/>
            </w:r>
            <w:r w:rsidR="00464AC4" w:rsidRPr="008E0519">
              <w:rPr>
                <w:rFonts w:ascii="Times New Roman" w:hAnsi="Times New Roman" w:cs="Times New Roman"/>
                <w:w w:val="93"/>
                <w:lang w:val="ru-RU"/>
              </w:rPr>
              <w:t xml:space="preserve"> </w:t>
            </w:r>
          </w:p>
        </w:tc>
        <w:tc>
          <w:tcPr>
            <w:tcW w:w="3115" w:type="dxa"/>
            <w:tcBorders>
              <w:bottom w:val="single" w:sz="4" w:space="0" w:color="auto"/>
            </w:tcBorders>
            <w:vAlign w:val="center"/>
          </w:tcPr>
          <w:p w:rsidR="00B01F11" w:rsidRPr="008E0519" w:rsidRDefault="00B01F11" w:rsidP="007E385C">
            <w:pPr>
              <w:spacing w:line="240" w:lineRule="auto"/>
              <w:ind w:firstLine="65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8E051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Не позднее 5 рабочих дней со дня осуществления фактического присоединения энергопринимающих устройств заявителя к электрическим сетям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B01F11" w:rsidRPr="008E0519" w:rsidRDefault="00B01F11" w:rsidP="007E385C">
            <w:pPr>
              <w:pStyle w:val="a3"/>
              <w:jc w:val="center"/>
              <w:rPr>
                <w:rFonts w:ascii="Times New Roman" w:hAnsi="Times New Roman" w:cs="Times New Roman"/>
                <w:w w:val="93"/>
                <w:lang w:val="ru-RU"/>
              </w:rPr>
            </w:pPr>
            <w:r w:rsidRPr="008E0519">
              <w:rPr>
                <w:rFonts w:ascii="Times New Roman" w:hAnsi="Times New Roman" w:cs="Times New Roman"/>
                <w:w w:val="93"/>
                <w:lang w:val="ru-RU"/>
              </w:rPr>
              <w:t>ППРФ №861</w:t>
            </w:r>
          </w:p>
        </w:tc>
      </w:tr>
    </w:tbl>
    <w:p w:rsidR="00EC05C0" w:rsidRDefault="00EC05C0" w:rsidP="00EC05C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EC05C0" w:rsidRPr="00EC05C0" w:rsidRDefault="00EC05C0" w:rsidP="00EC05C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EC05C0">
        <w:rPr>
          <w:rFonts w:ascii="Times New Roman" w:hAnsi="Times New Roman" w:cs="Times New Roman"/>
          <w:b/>
          <w:sz w:val="26"/>
          <w:szCs w:val="26"/>
          <w:lang w:val="ru-RU"/>
        </w:rPr>
        <w:t xml:space="preserve">Контактная информация для направления обращений размещена на сайте </w:t>
      </w:r>
      <w:r w:rsidRPr="00EC05C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hyperlink r:id="rId8" w:history="1">
        <w:r>
          <w:rPr>
            <w:rStyle w:val="a4"/>
            <w:rFonts w:ascii="Times New Roman" w:eastAsia="Calibri" w:hAnsi="Times New Roman" w:cs="Times New Roman"/>
            <w:sz w:val="24"/>
            <w:szCs w:val="24"/>
          </w:rPr>
          <w:t>http</w:t>
        </w:r>
        <w:r w:rsidRPr="00EC05C0">
          <w:rPr>
            <w:rStyle w:val="a4"/>
            <w:rFonts w:ascii="Times New Roman" w:eastAsia="Calibri" w:hAnsi="Times New Roman" w:cs="Times New Roman"/>
            <w:sz w:val="24"/>
            <w:szCs w:val="24"/>
            <w:lang w:val="ru-RU"/>
          </w:rPr>
          <w:t>://</w:t>
        </w:r>
        <w:proofErr w:type="spellStart"/>
        <w:r>
          <w:rPr>
            <w:rStyle w:val="a4"/>
            <w:rFonts w:ascii="Times New Roman" w:eastAsia="Calibri" w:hAnsi="Times New Roman" w:cs="Times New Roman"/>
            <w:sz w:val="24"/>
            <w:szCs w:val="24"/>
          </w:rPr>
          <w:t>vvek</w:t>
        </w:r>
        <w:proofErr w:type="spellEnd"/>
        <w:r w:rsidRPr="00EC05C0">
          <w:rPr>
            <w:rStyle w:val="a4"/>
            <w:rFonts w:ascii="Times New Roman" w:eastAsia="Calibri" w:hAnsi="Times New Roman" w:cs="Times New Roman"/>
            <w:sz w:val="24"/>
            <w:szCs w:val="24"/>
            <w:lang w:val="ru-RU"/>
          </w:rPr>
          <w:t>.</w:t>
        </w:r>
        <w:proofErr w:type="spellStart"/>
        <w:r>
          <w:rPr>
            <w:rStyle w:val="a4"/>
            <w:rFonts w:ascii="Times New Roman" w:eastAsia="Calibri" w:hAnsi="Times New Roman" w:cs="Times New Roman"/>
            <w:sz w:val="24"/>
            <w:szCs w:val="24"/>
          </w:rPr>
          <w:t>su</w:t>
        </w:r>
        <w:proofErr w:type="spellEnd"/>
        <w:r w:rsidRPr="00EC05C0">
          <w:rPr>
            <w:rStyle w:val="a4"/>
            <w:rFonts w:ascii="Times New Roman" w:eastAsia="Calibri" w:hAnsi="Times New Roman" w:cs="Times New Roman"/>
            <w:sz w:val="24"/>
            <w:szCs w:val="24"/>
            <w:lang w:val="ru-RU"/>
          </w:rPr>
          <w:t>/</w:t>
        </w:r>
      </w:hyperlink>
      <w:r w:rsidRPr="00EC05C0">
        <w:rPr>
          <w:rFonts w:ascii="Times New Roman" w:hAnsi="Times New Roman" w:cs="Times New Roman"/>
          <w:b/>
          <w:sz w:val="26"/>
          <w:szCs w:val="26"/>
          <w:lang w:val="ru-RU"/>
        </w:rPr>
        <w:t xml:space="preserve">. </w:t>
      </w:r>
    </w:p>
    <w:p w:rsidR="00846B4C" w:rsidRPr="008E0519" w:rsidRDefault="00846B4C" w:rsidP="00846B4C">
      <w:pPr>
        <w:rPr>
          <w:rFonts w:ascii="Times New Roman" w:hAnsi="Times New Roman" w:cs="Times New Roman"/>
          <w:lang w:val="ru-RU"/>
        </w:rPr>
      </w:pPr>
    </w:p>
    <w:p w:rsidR="007E385C" w:rsidRPr="008E0519" w:rsidRDefault="007E385C" w:rsidP="007E385C">
      <w:pPr>
        <w:rPr>
          <w:rFonts w:ascii="Times New Roman" w:hAnsi="Times New Roman" w:cs="Times New Roman"/>
          <w:lang w:val="ru-RU"/>
        </w:rPr>
      </w:pPr>
    </w:p>
    <w:p w:rsidR="00156A0B" w:rsidRPr="008E0519" w:rsidRDefault="00156A0B" w:rsidP="00156A0B">
      <w:pPr>
        <w:rPr>
          <w:rFonts w:ascii="Times New Roman" w:hAnsi="Times New Roman" w:cs="Times New Roman"/>
          <w:sz w:val="20"/>
          <w:szCs w:val="20"/>
          <w:lang w:val="ru-RU"/>
        </w:rPr>
      </w:pPr>
    </w:p>
    <w:sectPr w:rsidR="00156A0B" w:rsidRPr="008E0519" w:rsidSect="008E0519">
      <w:type w:val="continuous"/>
      <w:pgSz w:w="11907" w:h="16839" w:code="9"/>
      <w:pgMar w:top="340" w:right="902" w:bottom="340" w:left="1559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257" w:rsidRDefault="004F6257" w:rsidP="008F1357">
      <w:pPr>
        <w:spacing w:after="0" w:line="240" w:lineRule="auto"/>
      </w:pPr>
      <w:r>
        <w:separator/>
      </w:r>
    </w:p>
  </w:endnote>
  <w:endnote w:type="continuationSeparator" w:id="0">
    <w:p w:rsidR="004F6257" w:rsidRDefault="004F6257" w:rsidP="008F1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257" w:rsidRDefault="004F6257" w:rsidP="008F1357">
      <w:pPr>
        <w:spacing w:after="0" w:line="240" w:lineRule="auto"/>
      </w:pPr>
      <w:r>
        <w:separator/>
      </w:r>
    </w:p>
  </w:footnote>
  <w:footnote w:type="continuationSeparator" w:id="0">
    <w:p w:rsidR="004F6257" w:rsidRDefault="004F6257" w:rsidP="008F1357">
      <w:pPr>
        <w:spacing w:after="0" w:line="240" w:lineRule="auto"/>
      </w:pPr>
      <w:r>
        <w:continuationSeparator/>
      </w:r>
    </w:p>
  </w:footnote>
  <w:footnote w:id="1">
    <w:p w:rsidR="008F1357" w:rsidRPr="008F1357" w:rsidRDefault="008F1357" w:rsidP="008F1357">
      <w:pPr>
        <w:rPr>
          <w:bCs/>
          <w:sz w:val="20"/>
          <w:szCs w:val="20"/>
          <w:lang w:val="ru-RU"/>
        </w:rPr>
      </w:pPr>
      <w:r>
        <w:rPr>
          <w:rStyle w:val="af0"/>
        </w:rPr>
        <w:footnoteRef/>
      </w:r>
      <w:r w:rsidRPr="008F1357">
        <w:rPr>
          <w:lang w:val="ru-RU"/>
        </w:rPr>
        <w:t xml:space="preserve"> </w:t>
      </w:r>
      <w:r w:rsidRPr="008F1357">
        <w:rPr>
          <w:sz w:val="20"/>
          <w:szCs w:val="20"/>
          <w:lang w:val="ru-RU"/>
        </w:rPr>
        <w:t xml:space="preserve">Правила технологического присоединения </w:t>
      </w:r>
      <w:proofErr w:type="spellStart"/>
      <w:r w:rsidRPr="008F1357">
        <w:rPr>
          <w:sz w:val="20"/>
          <w:szCs w:val="20"/>
          <w:lang w:val="ru-RU"/>
        </w:rPr>
        <w:t>энергопринимающих</w:t>
      </w:r>
      <w:proofErr w:type="spellEnd"/>
      <w:r w:rsidRPr="008F1357">
        <w:rPr>
          <w:sz w:val="20"/>
          <w:szCs w:val="20"/>
          <w:lang w:val="ru-RU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</w:t>
      </w:r>
      <w:proofErr w:type="gramStart"/>
      <w:r w:rsidRPr="008F1357">
        <w:rPr>
          <w:sz w:val="20"/>
          <w:szCs w:val="20"/>
          <w:lang w:val="ru-RU"/>
        </w:rPr>
        <w:t xml:space="preserve">»,  </w:t>
      </w:r>
      <w:r w:rsidRPr="008F1357">
        <w:rPr>
          <w:bCs/>
          <w:sz w:val="20"/>
          <w:szCs w:val="20"/>
          <w:lang w:val="ru-RU"/>
        </w:rPr>
        <w:t>утвержденных</w:t>
      </w:r>
      <w:proofErr w:type="gramEnd"/>
      <w:r w:rsidRPr="008F1357">
        <w:rPr>
          <w:bCs/>
          <w:sz w:val="20"/>
          <w:szCs w:val="20"/>
          <w:lang w:val="ru-RU"/>
        </w:rPr>
        <w:t xml:space="preserve"> постановлением Правительства Российской Федерации от 27 декабря 2004 г. </w:t>
      </w:r>
      <w:r>
        <w:rPr>
          <w:bCs/>
          <w:sz w:val="20"/>
          <w:szCs w:val="20"/>
        </w:rPr>
        <w:t>N</w:t>
      </w:r>
      <w:r w:rsidRPr="008F1357">
        <w:rPr>
          <w:bCs/>
          <w:sz w:val="20"/>
          <w:szCs w:val="20"/>
          <w:lang w:val="ru-RU"/>
        </w:rPr>
        <w:t xml:space="preserve"> 861.</w:t>
      </w:r>
    </w:p>
    <w:p w:rsidR="008F1357" w:rsidRPr="008F1357" w:rsidRDefault="008F1357">
      <w:pPr>
        <w:pStyle w:val="ae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51218"/>
    <w:multiLevelType w:val="hybridMultilevel"/>
    <w:tmpl w:val="C0FAC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9360B"/>
    <w:multiLevelType w:val="hybridMultilevel"/>
    <w:tmpl w:val="FF146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A3ED9"/>
    <w:multiLevelType w:val="hybridMultilevel"/>
    <w:tmpl w:val="655CD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8DD"/>
    <w:rsid w:val="000013D8"/>
    <w:rsid w:val="000027FE"/>
    <w:rsid w:val="000128B3"/>
    <w:rsid w:val="00012A84"/>
    <w:rsid w:val="00015290"/>
    <w:rsid w:val="000338DD"/>
    <w:rsid w:val="00046EC6"/>
    <w:rsid w:val="00056A2B"/>
    <w:rsid w:val="00101ACC"/>
    <w:rsid w:val="00145DA9"/>
    <w:rsid w:val="00151823"/>
    <w:rsid w:val="00156A0B"/>
    <w:rsid w:val="001603B1"/>
    <w:rsid w:val="00180944"/>
    <w:rsid w:val="00185826"/>
    <w:rsid w:val="00237AA9"/>
    <w:rsid w:val="00244935"/>
    <w:rsid w:val="0028328D"/>
    <w:rsid w:val="002B5067"/>
    <w:rsid w:val="002B602E"/>
    <w:rsid w:val="002B785B"/>
    <w:rsid w:val="00402335"/>
    <w:rsid w:val="00405578"/>
    <w:rsid w:val="00453E75"/>
    <w:rsid w:val="00464AC4"/>
    <w:rsid w:val="0047216E"/>
    <w:rsid w:val="0048288A"/>
    <w:rsid w:val="004A7A00"/>
    <w:rsid w:val="004F6257"/>
    <w:rsid w:val="005177F8"/>
    <w:rsid w:val="005832DD"/>
    <w:rsid w:val="005A1708"/>
    <w:rsid w:val="006153A8"/>
    <w:rsid w:val="00660AF2"/>
    <w:rsid w:val="006B0466"/>
    <w:rsid w:val="006C5234"/>
    <w:rsid w:val="00716524"/>
    <w:rsid w:val="00754840"/>
    <w:rsid w:val="007B7D46"/>
    <w:rsid w:val="007E385C"/>
    <w:rsid w:val="007F1641"/>
    <w:rsid w:val="007F2BD7"/>
    <w:rsid w:val="008031D8"/>
    <w:rsid w:val="00846B4C"/>
    <w:rsid w:val="008949BA"/>
    <w:rsid w:val="008A175D"/>
    <w:rsid w:val="008E0519"/>
    <w:rsid w:val="008E0644"/>
    <w:rsid w:val="008E59F3"/>
    <w:rsid w:val="008F1357"/>
    <w:rsid w:val="009447EE"/>
    <w:rsid w:val="00957CC5"/>
    <w:rsid w:val="00A016F4"/>
    <w:rsid w:val="00A12C28"/>
    <w:rsid w:val="00A15D2B"/>
    <w:rsid w:val="00A5568E"/>
    <w:rsid w:val="00A55A0C"/>
    <w:rsid w:val="00A936AD"/>
    <w:rsid w:val="00B01F11"/>
    <w:rsid w:val="00B139E6"/>
    <w:rsid w:val="00B66505"/>
    <w:rsid w:val="00BE5EBF"/>
    <w:rsid w:val="00CB758D"/>
    <w:rsid w:val="00CF3A0B"/>
    <w:rsid w:val="00D62106"/>
    <w:rsid w:val="00D63D38"/>
    <w:rsid w:val="00DA2395"/>
    <w:rsid w:val="00E37701"/>
    <w:rsid w:val="00E763C0"/>
    <w:rsid w:val="00E85DEE"/>
    <w:rsid w:val="00EC05C0"/>
    <w:rsid w:val="00F156A1"/>
    <w:rsid w:val="00FF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DF26C"/>
  <w15:docId w15:val="{4193FC49-4C70-4A79-A56A-31FEF0A4F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paragraph" w:styleId="1">
    <w:name w:val="heading 1"/>
    <w:basedOn w:val="a"/>
    <w:next w:val="a"/>
    <w:link w:val="10"/>
    <w:uiPriority w:val="9"/>
    <w:qFormat/>
    <w:rsid w:val="00E85D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152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152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5DE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85D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152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152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unhideWhenUsed/>
    <w:rsid w:val="00A55A0C"/>
    <w:rPr>
      <w:color w:val="0D6FB8"/>
      <w:u w:val="single"/>
    </w:rPr>
  </w:style>
  <w:style w:type="character" w:styleId="a5">
    <w:name w:val="Strong"/>
    <w:basedOn w:val="a0"/>
    <w:uiPriority w:val="22"/>
    <w:qFormat/>
    <w:rsid w:val="00A55A0C"/>
    <w:rPr>
      <w:b/>
      <w:bCs/>
    </w:rPr>
  </w:style>
  <w:style w:type="paragraph" w:styleId="a6">
    <w:name w:val="List Paragraph"/>
    <w:basedOn w:val="a"/>
    <w:uiPriority w:val="34"/>
    <w:qFormat/>
    <w:rsid w:val="000128B3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8F135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F135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F135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F135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F1357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F1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F1357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uiPriority w:val="99"/>
    <w:semiHidden/>
    <w:unhideWhenUsed/>
    <w:rsid w:val="008F1357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8F1357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8F1357"/>
    <w:rPr>
      <w:vertAlign w:val="superscript"/>
    </w:rPr>
  </w:style>
  <w:style w:type="character" w:customStyle="1" w:styleId="af1">
    <w:name w:val="Основной текст_"/>
    <w:basedOn w:val="a0"/>
    <w:link w:val="31"/>
    <w:rsid w:val="00A15D2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1">
    <w:name w:val="Основной текст3"/>
    <w:basedOn w:val="a"/>
    <w:link w:val="af1"/>
    <w:rsid w:val="00A15D2B"/>
    <w:pPr>
      <w:shd w:val="clear" w:color="auto" w:fill="FFFFFF"/>
      <w:spacing w:after="0" w:line="413" w:lineRule="exact"/>
      <w:jc w:val="center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3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vek.s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29E63-CEE3-44BE-BA2B-20CDB40FD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1241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 Tyumenenergo</Company>
  <LinksUpToDate>false</LinksUpToDate>
  <CharactersWithSpaces>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Петухов И.В.</dc:creator>
  <cp:lastModifiedBy>Тихонова О.О.</cp:lastModifiedBy>
  <cp:revision>7</cp:revision>
  <cp:lastPrinted>2017-06-06T10:32:00Z</cp:lastPrinted>
  <dcterms:created xsi:type="dcterms:W3CDTF">2022-07-13T12:57:00Z</dcterms:created>
  <dcterms:modified xsi:type="dcterms:W3CDTF">2022-07-14T10:34:00Z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2014-08-06T00:00:00Z</vt:filetime>
  </property>
  <property fmtid="{D5CDD505-2E9C-101B-9397-08002B2CF9AE}" pid="3" name="LastSaved">
    <vt:filetime>2014-08-06T00:00:00Z</vt:filetime>
  </property>
</Properties>
</file>